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E7F3D" w14:textId="77777777" w:rsidR="00E67628" w:rsidRPr="00603D4D" w:rsidRDefault="00E67628" w:rsidP="00757A68">
      <w:pPr>
        <w:spacing w:after="0"/>
        <w:jc w:val="right"/>
        <w:rPr>
          <w:rFonts w:eastAsia="Times New Roman" w:cs="Arial"/>
          <w:noProof/>
          <w:sz w:val="32"/>
          <w:szCs w:val="32"/>
          <w:lang w:eastAsia="ru-RU"/>
        </w:rPr>
      </w:pPr>
    </w:p>
    <w:p w14:paraId="75B3F949" w14:textId="77777777" w:rsidR="00E67628" w:rsidRPr="00603D4D" w:rsidRDefault="00E67628" w:rsidP="00757A68">
      <w:pPr>
        <w:spacing w:after="0"/>
        <w:jc w:val="right"/>
        <w:rPr>
          <w:rFonts w:eastAsia="Times New Roman" w:cs="Arial"/>
          <w:noProof/>
          <w:sz w:val="32"/>
          <w:szCs w:val="32"/>
          <w:lang w:eastAsia="ru-RU"/>
        </w:rPr>
      </w:pPr>
    </w:p>
    <w:p w14:paraId="146F5338" w14:textId="77777777" w:rsidR="00E76D89" w:rsidRPr="00603D4D" w:rsidRDefault="00E76D89" w:rsidP="00757A68">
      <w:pPr>
        <w:spacing w:after="0"/>
        <w:jc w:val="right"/>
        <w:rPr>
          <w:rFonts w:eastAsia="Times New Roman" w:cs="Arial"/>
          <w:sz w:val="32"/>
          <w:szCs w:val="32"/>
        </w:rPr>
      </w:pPr>
    </w:p>
    <w:p w14:paraId="0DD8475D" w14:textId="77777777" w:rsidR="00F07115" w:rsidRPr="00603D4D" w:rsidRDefault="00B971B9" w:rsidP="00F07115">
      <w:pPr>
        <w:spacing w:after="0"/>
        <w:jc w:val="center"/>
        <w:rPr>
          <w:rFonts w:cs="Arial"/>
          <w:sz w:val="32"/>
          <w:szCs w:val="32"/>
          <w:lang w:val="en-US"/>
        </w:rPr>
      </w:pPr>
      <w:r w:rsidRPr="00603D4D">
        <w:rPr>
          <w:noProof/>
          <w:lang w:eastAsia="ru-RU"/>
        </w:rPr>
        <w:drawing>
          <wp:inline distT="0" distB="0" distL="0" distR="0" wp14:anchorId="0DE19D47" wp14:editId="235B6704">
            <wp:extent cx="1772920" cy="2170430"/>
            <wp:effectExtent l="0" t="0" r="0" b="0"/>
            <wp:docPr id="1" name="Рисунок 51" descr="Герб Твери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Герб Твери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68138" w14:textId="77777777" w:rsidR="00F07115" w:rsidRPr="00603D4D" w:rsidRDefault="00F07115" w:rsidP="00F07115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6F08114A" w14:textId="77777777" w:rsidR="00F07115" w:rsidRPr="00603D4D" w:rsidRDefault="00F07115" w:rsidP="00F07115">
      <w:pPr>
        <w:spacing w:after="0"/>
        <w:jc w:val="center"/>
        <w:rPr>
          <w:rFonts w:cs="Arial"/>
          <w:b/>
          <w:bCs/>
          <w:sz w:val="32"/>
          <w:szCs w:val="32"/>
        </w:rPr>
      </w:pPr>
      <w:r w:rsidRPr="00603D4D">
        <w:rPr>
          <w:rFonts w:cs="Arial"/>
          <w:b/>
          <w:bCs/>
          <w:sz w:val="32"/>
          <w:szCs w:val="32"/>
        </w:rPr>
        <w:t>ОБОСНОВЫВАЮЩИЕ МАТЕРИАЛЫ</w:t>
      </w:r>
    </w:p>
    <w:p w14:paraId="238C3CD2" w14:textId="65D7E862" w:rsidR="00F07115" w:rsidRDefault="00F07115" w:rsidP="00F07115">
      <w:pPr>
        <w:spacing w:after="0"/>
        <w:jc w:val="center"/>
        <w:rPr>
          <w:rFonts w:cs="Arial"/>
          <w:b/>
          <w:bCs/>
          <w:sz w:val="32"/>
          <w:szCs w:val="32"/>
        </w:rPr>
      </w:pPr>
      <w:r w:rsidRPr="00603D4D">
        <w:rPr>
          <w:rFonts w:cs="Arial"/>
          <w:b/>
          <w:bCs/>
          <w:sz w:val="32"/>
          <w:szCs w:val="32"/>
        </w:rPr>
        <w:t>К СХЕМЕ ТЕПЛОСНАБЖЕНИЯ ГОРОДА ТВЕРИ</w:t>
      </w:r>
      <w:r w:rsidRPr="00603D4D">
        <w:rPr>
          <w:rFonts w:cs="Arial"/>
          <w:b/>
          <w:bCs/>
          <w:sz w:val="32"/>
          <w:szCs w:val="32"/>
        </w:rPr>
        <w:br/>
        <w:t>ДО 20</w:t>
      </w:r>
      <w:r w:rsidR="004304E0">
        <w:rPr>
          <w:rFonts w:cs="Arial"/>
          <w:b/>
          <w:bCs/>
          <w:sz w:val="32"/>
          <w:szCs w:val="32"/>
        </w:rPr>
        <w:t>39</w:t>
      </w:r>
      <w:r w:rsidRPr="00603D4D">
        <w:rPr>
          <w:rFonts w:cs="Arial"/>
          <w:b/>
          <w:bCs/>
          <w:sz w:val="32"/>
          <w:szCs w:val="32"/>
        </w:rPr>
        <w:t xml:space="preserve"> ГОДА</w:t>
      </w:r>
    </w:p>
    <w:p w14:paraId="032CE098" w14:textId="77777777" w:rsidR="004304E0" w:rsidRPr="00603D4D" w:rsidRDefault="004304E0" w:rsidP="00F07115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3EFBE07F" w14:textId="2972BBC2" w:rsidR="00E76D89" w:rsidRPr="00603D4D" w:rsidRDefault="00E76D89" w:rsidP="00757A68">
      <w:pPr>
        <w:spacing w:after="0"/>
        <w:jc w:val="center"/>
        <w:rPr>
          <w:rFonts w:eastAsia="Times New Roman" w:cs="Arial"/>
          <w:b/>
          <w:sz w:val="32"/>
          <w:szCs w:val="32"/>
        </w:rPr>
      </w:pPr>
      <w:r w:rsidRPr="00603D4D">
        <w:rPr>
          <w:rFonts w:eastAsia="Times New Roman" w:cs="Arial"/>
          <w:b/>
          <w:sz w:val="32"/>
          <w:szCs w:val="32"/>
        </w:rPr>
        <w:t xml:space="preserve">КНИГА </w:t>
      </w:r>
      <w:r w:rsidR="00113FC0" w:rsidRPr="00603D4D">
        <w:rPr>
          <w:rFonts w:eastAsia="Times New Roman" w:cs="Arial"/>
          <w:b/>
          <w:sz w:val="32"/>
          <w:szCs w:val="32"/>
        </w:rPr>
        <w:t>9</w:t>
      </w:r>
      <w:r w:rsidRPr="00603D4D">
        <w:rPr>
          <w:rFonts w:eastAsia="Times New Roman" w:cs="Arial"/>
          <w:b/>
          <w:sz w:val="32"/>
          <w:szCs w:val="32"/>
        </w:rPr>
        <w:t xml:space="preserve">. </w:t>
      </w:r>
      <w:r w:rsidR="00113FC0" w:rsidRPr="00603D4D">
        <w:rPr>
          <w:rFonts w:eastAsia="Times New Roman" w:cs="Arial"/>
          <w:b/>
          <w:sz w:val="32"/>
          <w:szCs w:val="32"/>
        </w:rPr>
        <w:t>ПРЕДЛОЖЕНИЯ ПО ПЕРЕВОДУ ОТКРЫТЫХ СИСТЕМ ТЕПЛОСНАБЖЕНИЯ (ГОРЯЧЕГО ВОДОСНАБЖЕНИЯ)</w:t>
      </w:r>
      <w:r w:rsidR="00DA4A4F">
        <w:rPr>
          <w:rFonts w:eastAsia="Times New Roman" w:cs="Arial"/>
          <w:b/>
          <w:sz w:val="32"/>
          <w:szCs w:val="32"/>
        </w:rPr>
        <w:t>, ОТДЕЛЬНЫХ УЧАСТКОВ ТАКИХ СИСТЕМ НА</w:t>
      </w:r>
      <w:r w:rsidR="00113FC0" w:rsidRPr="00603D4D">
        <w:rPr>
          <w:rFonts w:eastAsia="Times New Roman" w:cs="Arial"/>
          <w:b/>
          <w:sz w:val="32"/>
          <w:szCs w:val="32"/>
        </w:rPr>
        <w:t xml:space="preserve"> ЗАКРЫТЫЕ СИСТЕМЫ ГОРЯЧЕГО ВОДОСНАБЖЕНИЯ</w:t>
      </w:r>
    </w:p>
    <w:p w14:paraId="5FE03024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36A3C446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3AD7A2F" w14:textId="77777777" w:rsidR="00757A68" w:rsidRPr="00603D4D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1354539" w14:textId="77777777" w:rsidR="00757A68" w:rsidRPr="00603D4D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3AD87FB" w14:textId="77777777" w:rsidR="00757A68" w:rsidRPr="00603D4D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0784226" w14:textId="77777777" w:rsidR="00386054" w:rsidRPr="00603D4D" w:rsidRDefault="0038605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FEED4C5" w14:textId="77777777" w:rsidR="00F07115" w:rsidRPr="00603D4D" w:rsidRDefault="00F0711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865631C" w14:textId="77777777" w:rsidR="00757A68" w:rsidRPr="00603D4D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497DEF9" w14:textId="6AFFA3CB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C3B9AEE" w14:textId="77777777" w:rsidR="00C3574A" w:rsidRPr="00603D4D" w:rsidRDefault="00C3574A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7582BD2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C95F121" w14:textId="77777777" w:rsidR="00E76D89" w:rsidRPr="00603D4D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7333CCA" w14:textId="77DFF192" w:rsidR="00F07115" w:rsidRPr="00603D4D" w:rsidRDefault="00F07115" w:rsidP="00F07115">
      <w:pPr>
        <w:spacing w:after="0"/>
        <w:jc w:val="center"/>
        <w:rPr>
          <w:rFonts w:cs="Arial"/>
          <w:sz w:val="28"/>
          <w:szCs w:val="28"/>
        </w:rPr>
      </w:pPr>
      <w:r w:rsidRPr="00603D4D">
        <w:rPr>
          <w:rFonts w:cs="Arial"/>
          <w:sz w:val="28"/>
          <w:szCs w:val="28"/>
        </w:rPr>
        <w:t>Санкт Петербург 202</w:t>
      </w:r>
      <w:r w:rsidR="004304E0">
        <w:rPr>
          <w:rFonts w:cs="Arial"/>
          <w:sz w:val="28"/>
          <w:szCs w:val="28"/>
        </w:rPr>
        <w:t>5</w:t>
      </w:r>
    </w:p>
    <w:p w14:paraId="53AFB93E" w14:textId="77777777" w:rsidR="003A6492" w:rsidRPr="00603D4D" w:rsidRDefault="003A6492" w:rsidP="003A6492">
      <w:pPr>
        <w:spacing w:after="0"/>
        <w:jc w:val="center"/>
        <w:rPr>
          <w:rFonts w:ascii="Arial Narrow" w:hAnsi="Arial Narrow" w:cs="Arial"/>
          <w:b/>
          <w:sz w:val="28"/>
          <w:szCs w:val="28"/>
          <w:lang w:val="en-US"/>
        </w:rPr>
      </w:pPr>
      <w:r w:rsidRPr="00603D4D">
        <w:rPr>
          <w:rFonts w:ascii="Arial Narrow" w:hAnsi="Arial Narrow" w:cs="Arial"/>
          <w:b/>
          <w:sz w:val="28"/>
          <w:szCs w:val="28"/>
        </w:rPr>
        <w:lastRenderedPageBreak/>
        <w:t>СОСТАВ РАБОТ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6668"/>
        <w:gridCol w:w="2779"/>
      </w:tblGrid>
      <w:tr w:rsidR="005D199F" w:rsidRPr="00AA187E" w14:paraId="711542FD" w14:textId="77777777" w:rsidTr="00D2332D">
        <w:trPr>
          <w:trHeight w:val="20"/>
          <w:tblHeader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3B81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bookmarkStart w:id="0" w:name="_GoBack"/>
            <w:r w:rsidRPr="00AA187E">
              <w:rPr>
                <w:rFonts w:cs="Arial"/>
                <w:b/>
              </w:rPr>
              <w:t>Наименование документа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A798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  <w:b/>
              </w:rPr>
              <w:t>Шифр</w:t>
            </w:r>
          </w:p>
        </w:tc>
      </w:tr>
      <w:tr w:rsidR="005D199F" w:rsidRPr="00AA187E" w14:paraId="0451673C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DCC5" w14:textId="653792ED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Схема теплоснабжения города </w:t>
            </w:r>
            <w:r>
              <w:rPr>
                <w:rFonts w:cs="Arial"/>
              </w:rPr>
              <w:t>Твери</w:t>
            </w:r>
            <w:r w:rsidRPr="00AA187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до 20</w:t>
            </w:r>
            <w:r w:rsidR="004304E0">
              <w:rPr>
                <w:rFonts w:cs="Arial"/>
              </w:rPr>
              <w:t>39</w:t>
            </w:r>
            <w:r>
              <w:rPr>
                <w:rFonts w:cs="Arial"/>
              </w:rPr>
              <w:t xml:space="preserve"> г.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4AF5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.000.000</w:t>
            </w:r>
          </w:p>
        </w:tc>
      </w:tr>
      <w:tr w:rsidR="005D199F" w:rsidRPr="00AA187E" w14:paraId="5650AA64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0E30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1369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.001.000</w:t>
            </w:r>
          </w:p>
        </w:tc>
      </w:tr>
      <w:tr w:rsidR="005D199F" w:rsidRPr="00AA187E" w14:paraId="6BDDDE3E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92EB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Приложение </w:t>
            </w:r>
            <w:r>
              <w:rPr>
                <w:rFonts w:cs="Arial"/>
              </w:rPr>
              <w:t>1</w:t>
            </w:r>
            <w:r w:rsidRPr="00AA187E">
              <w:rPr>
                <w:rFonts w:cs="Arial"/>
              </w:rPr>
              <w:t>. Зоны деятельности ЕТО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4459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.001.00</w:t>
            </w:r>
            <w:r>
              <w:rPr>
                <w:rFonts w:cs="Arial"/>
              </w:rPr>
              <w:t>1</w:t>
            </w:r>
          </w:p>
          <w:p w14:paraId="7804D149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(Графическая часть)</w:t>
            </w:r>
          </w:p>
        </w:tc>
      </w:tr>
      <w:tr w:rsidR="005D199F" w:rsidRPr="00AA187E" w14:paraId="25DBFD49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F320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Приложение 2. </w:t>
            </w:r>
            <w:r>
              <w:rPr>
                <w:rFonts w:cs="Arial"/>
              </w:rPr>
              <w:t>Источники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DD2D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.001.002</w:t>
            </w:r>
          </w:p>
        </w:tc>
      </w:tr>
      <w:tr w:rsidR="005D199F" w:rsidRPr="00AA187E" w14:paraId="0ABF9D94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AF9E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Приложение </w:t>
            </w:r>
            <w:r>
              <w:rPr>
                <w:rFonts w:cs="Arial"/>
              </w:rPr>
              <w:t>3</w:t>
            </w:r>
            <w:r w:rsidRPr="00AA187E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Параметры тепловых сетей. Результаты гидравлических расчетов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E88F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.001.00</w:t>
            </w:r>
            <w:r>
              <w:rPr>
                <w:rFonts w:cs="Arial"/>
              </w:rPr>
              <w:t>3</w:t>
            </w:r>
          </w:p>
        </w:tc>
      </w:tr>
      <w:tr w:rsidR="005D199F" w:rsidRPr="00AA187E" w14:paraId="0E987FEF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F241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5D51A2">
              <w:rPr>
                <w:rFonts w:cs="Arial"/>
              </w:rPr>
              <w:t xml:space="preserve">Приложение </w:t>
            </w:r>
            <w:r w:rsidRPr="00436C50">
              <w:rPr>
                <w:rFonts w:cs="Arial"/>
              </w:rPr>
              <w:t>4</w:t>
            </w:r>
            <w:r>
              <w:rPr>
                <w:rFonts w:cs="Arial"/>
              </w:rPr>
              <w:t xml:space="preserve">. </w:t>
            </w:r>
            <w:r w:rsidRPr="004B0B53">
              <w:rPr>
                <w:rFonts w:cs="Arial"/>
              </w:rPr>
              <w:t>Данные для анализа гидравлических и температурных режимов отпуска тепла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B05C" w14:textId="77777777" w:rsidR="005D199F" w:rsidRPr="00436C50" w:rsidRDefault="005D199F" w:rsidP="00D2332D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5D51A2">
              <w:rPr>
                <w:rFonts w:cs="Arial"/>
              </w:rPr>
              <w:t>ПСТ.ОМ.69-40.001.00</w:t>
            </w:r>
            <w:r>
              <w:rPr>
                <w:rFonts w:cs="Arial"/>
                <w:lang w:val="en-US"/>
              </w:rPr>
              <w:t>4</w:t>
            </w:r>
          </w:p>
        </w:tc>
      </w:tr>
      <w:tr w:rsidR="005D199F" w:rsidRPr="00AA187E" w14:paraId="03849F99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A462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Приложение </w:t>
            </w:r>
            <w:r w:rsidRPr="006B2130">
              <w:rPr>
                <w:rFonts w:cs="Arial"/>
              </w:rPr>
              <w:t>5</w:t>
            </w:r>
            <w:r w:rsidRPr="00AA187E">
              <w:rPr>
                <w:rFonts w:cs="Arial"/>
              </w:rPr>
              <w:t xml:space="preserve">. Данные по температурам наружного воздуха. </w:t>
            </w:r>
            <w:r w:rsidRPr="005D51A2">
              <w:rPr>
                <w:rFonts w:cs="Arial"/>
              </w:rPr>
              <w:t>Данные для анализа фактического теплопотребления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EBAF" w14:textId="77777777" w:rsidR="005D199F" w:rsidRPr="00436C50" w:rsidRDefault="005D199F" w:rsidP="00D2332D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.001.00</w:t>
            </w:r>
            <w:r>
              <w:rPr>
                <w:rFonts w:cs="Arial"/>
                <w:lang w:val="en-US"/>
              </w:rPr>
              <w:t>5</w:t>
            </w:r>
          </w:p>
        </w:tc>
      </w:tr>
      <w:tr w:rsidR="005D199F" w:rsidRPr="00AA187E" w14:paraId="47D205B8" w14:textId="77777777" w:rsidTr="00D2332D">
        <w:trPr>
          <w:trHeight w:val="412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7059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5D51A2">
              <w:rPr>
                <w:rFonts w:cs="Arial"/>
              </w:rPr>
              <w:t xml:space="preserve">Приложение </w:t>
            </w:r>
            <w:r>
              <w:rPr>
                <w:rFonts w:cs="Arial"/>
                <w:lang w:val="en-US"/>
              </w:rPr>
              <w:t>6</w:t>
            </w:r>
            <w:r w:rsidRPr="005D51A2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Потребители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CFEA" w14:textId="77777777" w:rsidR="005D199F" w:rsidRPr="00436C50" w:rsidRDefault="005D199F" w:rsidP="00D2332D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5D51A2">
              <w:rPr>
                <w:rFonts w:cs="Arial"/>
              </w:rPr>
              <w:t>ПСТ.ОМ.69-40.001.00</w:t>
            </w:r>
            <w:r>
              <w:rPr>
                <w:rFonts w:cs="Arial"/>
                <w:lang w:val="en-US"/>
              </w:rPr>
              <w:t>6</w:t>
            </w:r>
          </w:p>
        </w:tc>
      </w:tr>
      <w:tr w:rsidR="005D199F" w:rsidRPr="00AA187E" w14:paraId="0477778D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4925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2. Существующее и перспективное потребление тепловой энергии на цели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0076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.002.000</w:t>
            </w:r>
          </w:p>
        </w:tc>
      </w:tr>
      <w:tr w:rsidR="005D199F" w:rsidRPr="00AA187E" w14:paraId="053B90B5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170A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Приложение </w:t>
            </w:r>
            <w:r>
              <w:rPr>
                <w:rFonts w:cs="Arial"/>
              </w:rPr>
              <w:t>1</w:t>
            </w:r>
            <w:r w:rsidRPr="00AA187E">
              <w:rPr>
                <w:rFonts w:cs="Arial"/>
              </w:rPr>
              <w:t>. Зоны перспективной застройки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CB06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bookmarkStart w:id="1" w:name="_Hlk98926371"/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.002.00</w:t>
            </w:r>
            <w:r>
              <w:rPr>
                <w:rFonts w:cs="Arial"/>
              </w:rPr>
              <w:t>1</w:t>
            </w:r>
            <w:r w:rsidRPr="00AA187E">
              <w:rPr>
                <w:rFonts w:cs="Arial"/>
              </w:rPr>
              <w:t xml:space="preserve"> </w:t>
            </w:r>
            <w:bookmarkEnd w:id="1"/>
            <w:r w:rsidRPr="00AA187E">
              <w:rPr>
                <w:rFonts w:cs="Arial"/>
              </w:rPr>
              <w:t>(Графическая часть)</w:t>
            </w:r>
          </w:p>
        </w:tc>
      </w:tr>
      <w:tr w:rsidR="005D199F" w:rsidRPr="00AA187E" w14:paraId="5151F871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160B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Книга 3. Электронная модель системы теплоснабжения г. </w:t>
            </w:r>
            <w:r>
              <w:rPr>
                <w:rFonts w:cs="Arial"/>
              </w:rPr>
              <w:t>Твери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76DD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.003.000</w:t>
            </w:r>
          </w:p>
        </w:tc>
      </w:tr>
      <w:tr w:rsidR="005D199F" w:rsidRPr="00AA187E" w14:paraId="3EF6E718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E011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Приложение </w:t>
            </w:r>
            <w:r>
              <w:rPr>
                <w:rFonts w:cs="Arial"/>
              </w:rPr>
              <w:t>1</w:t>
            </w:r>
            <w:r w:rsidRPr="00AA187E">
              <w:rPr>
                <w:rFonts w:cs="Arial"/>
              </w:rPr>
              <w:t>. Результаты гидравлических расчетов тепловых сетей по состоянию на базовый период актуализации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BDEC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.003.00</w:t>
            </w:r>
            <w:r>
              <w:rPr>
                <w:rFonts w:cs="Arial"/>
              </w:rPr>
              <w:t>1</w:t>
            </w:r>
          </w:p>
        </w:tc>
      </w:tr>
      <w:tr w:rsidR="005D199F" w:rsidRPr="00AA187E" w14:paraId="40C5FCE3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4DD3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Приложение </w:t>
            </w:r>
            <w:r>
              <w:rPr>
                <w:rFonts w:cs="Arial"/>
              </w:rPr>
              <w:t>2</w:t>
            </w:r>
            <w:r w:rsidRPr="00AA187E">
              <w:rPr>
                <w:rFonts w:cs="Arial"/>
              </w:rPr>
              <w:t>. Схемы тепловых сетей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63C7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.003.00</w:t>
            </w:r>
            <w:r>
              <w:rPr>
                <w:rFonts w:cs="Arial"/>
              </w:rPr>
              <w:t>2</w:t>
            </w:r>
          </w:p>
          <w:p w14:paraId="0C8AB81E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(Графическая часть)</w:t>
            </w:r>
          </w:p>
        </w:tc>
      </w:tr>
      <w:tr w:rsidR="005D199F" w:rsidRPr="00AA187E" w14:paraId="0D9E0AFB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6DD4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1DED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.004.000</w:t>
            </w:r>
          </w:p>
        </w:tc>
      </w:tr>
      <w:tr w:rsidR="005D199F" w:rsidRPr="00AA187E" w14:paraId="40E0EFD2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F8A8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Приложение 1. Результаты гидравлического расчета передачи теплоносителя до потребителей, присоединенных к тепловой сети от каждого источника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04B8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.004.001</w:t>
            </w:r>
          </w:p>
        </w:tc>
      </w:tr>
      <w:tr w:rsidR="005D199F" w:rsidRPr="00AA187E" w14:paraId="06FF9C6A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2821" w14:textId="1BB9E62C" w:rsidR="005D199F" w:rsidRPr="00AA187E" w:rsidRDefault="005D199F" w:rsidP="00082F99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Книга 5. Мастер-план развития систем теплоснабжения г. </w:t>
            </w:r>
            <w:r>
              <w:rPr>
                <w:rFonts w:cs="Arial"/>
              </w:rPr>
              <w:t>Твери до 20</w:t>
            </w:r>
            <w:r w:rsidR="00082F99">
              <w:rPr>
                <w:rFonts w:cs="Arial"/>
              </w:rPr>
              <w:t>39</w:t>
            </w:r>
            <w:r w:rsidRPr="00AA187E">
              <w:rPr>
                <w:rFonts w:cs="Arial"/>
              </w:rPr>
              <w:t xml:space="preserve"> г.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2F7C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.005.000</w:t>
            </w:r>
          </w:p>
        </w:tc>
      </w:tr>
      <w:tr w:rsidR="005D199F" w:rsidRPr="00AA187E" w14:paraId="584404D0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455C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8C66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.006.000</w:t>
            </w:r>
          </w:p>
        </w:tc>
      </w:tr>
      <w:tr w:rsidR="005D199F" w:rsidRPr="00AA187E" w14:paraId="05EFDE18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7EA6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6D0A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.007.000</w:t>
            </w:r>
          </w:p>
        </w:tc>
      </w:tr>
      <w:tr w:rsidR="005D199F" w:rsidRPr="00AA187E" w14:paraId="6DF148CF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00CE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lastRenderedPageBreak/>
              <w:t>Книга 8. Предложения по строительству, реконструкции и (или) модернизации тепловых сетей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C09E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.008.000</w:t>
            </w:r>
          </w:p>
        </w:tc>
      </w:tr>
      <w:tr w:rsidR="005D199F" w:rsidRPr="00AA187E" w14:paraId="5417BBEB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1E1D" w14:textId="3540BB76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9. Предложения по переводу открытых систем теплоснабжения (горячего водоснабжения)</w:t>
            </w:r>
            <w:r w:rsidR="00404A22">
              <w:rPr>
                <w:rFonts w:cs="Arial"/>
              </w:rPr>
              <w:t>, отдельных участков таких система на</w:t>
            </w:r>
            <w:r w:rsidRPr="00AA187E">
              <w:rPr>
                <w:rFonts w:cs="Arial"/>
              </w:rPr>
              <w:t xml:space="preserve"> закрытые системы горячего водоснабжения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348C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.009.000</w:t>
            </w:r>
          </w:p>
        </w:tc>
      </w:tr>
      <w:tr w:rsidR="005D199F" w:rsidRPr="00AA187E" w14:paraId="304A27D1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1724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10. Перспективные топливные балансы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81B7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.010.000</w:t>
            </w:r>
          </w:p>
        </w:tc>
      </w:tr>
      <w:tr w:rsidR="005D199F" w:rsidRPr="00AA187E" w14:paraId="6DB0C85D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AB4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11. Оценка надежности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A3B2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.011.000</w:t>
            </w:r>
          </w:p>
        </w:tc>
      </w:tr>
      <w:tr w:rsidR="005D199F" w:rsidRPr="00AA187E" w14:paraId="2A3D0465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9CC9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8E61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.012.000</w:t>
            </w:r>
          </w:p>
        </w:tc>
      </w:tr>
      <w:tr w:rsidR="005D199F" w:rsidRPr="00AA187E" w14:paraId="7975079C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526A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 xml:space="preserve">Книга 13. Индикаторы развития систем теплоснабжения г. </w:t>
            </w:r>
            <w:r>
              <w:rPr>
                <w:rFonts w:cs="Arial"/>
              </w:rPr>
              <w:t>Твери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5711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.013.000</w:t>
            </w:r>
          </w:p>
        </w:tc>
      </w:tr>
      <w:tr w:rsidR="005D199F" w:rsidRPr="00AA187E" w14:paraId="053CCED4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D3C0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14. Ценовые (тарифные) последствия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2BC4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.014.000</w:t>
            </w:r>
          </w:p>
        </w:tc>
      </w:tr>
      <w:tr w:rsidR="005D199F" w:rsidRPr="00AA187E" w14:paraId="788C82DF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5F94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15. Реестр единых теплоснабжающих организаций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6BF5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.015.000</w:t>
            </w:r>
          </w:p>
        </w:tc>
      </w:tr>
      <w:tr w:rsidR="005D199F" w:rsidRPr="00AA187E" w14:paraId="7D0BBE51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A24B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16. Реестр мероприятий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E5B2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.016.000</w:t>
            </w:r>
          </w:p>
        </w:tc>
      </w:tr>
      <w:tr w:rsidR="005D199F" w:rsidRPr="00AA187E" w14:paraId="663AFB71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35C4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</w:t>
            </w:r>
            <w:r>
              <w:rPr>
                <w:rFonts w:cs="Arial"/>
              </w:rPr>
              <w:t>7</w:t>
            </w:r>
            <w:r w:rsidRPr="00AA187E">
              <w:rPr>
                <w:rFonts w:cs="Arial"/>
              </w:rPr>
              <w:t>. Замечания и предложения к проекту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8249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</w:t>
            </w:r>
            <w:r>
              <w:rPr>
                <w:rFonts w:cs="Arial"/>
              </w:rPr>
              <w:t>7</w:t>
            </w:r>
            <w:r w:rsidRPr="00AA187E">
              <w:rPr>
                <w:rFonts w:cs="Arial"/>
              </w:rPr>
              <w:t>.000</w:t>
            </w:r>
          </w:p>
        </w:tc>
      </w:tr>
      <w:tr w:rsidR="005D199F" w:rsidRPr="00AA187E" w14:paraId="5016E96B" w14:textId="77777777" w:rsidTr="00D2332D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FE7B" w14:textId="77777777" w:rsidR="005D199F" w:rsidRPr="00AA187E" w:rsidRDefault="005D199F" w:rsidP="00D2332D">
            <w:pPr>
              <w:spacing w:after="0" w:line="228" w:lineRule="auto"/>
              <w:rPr>
                <w:rFonts w:cs="Arial"/>
              </w:rPr>
            </w:pPr>
            <w:r w:rsidRPr="00AA187E">
              <w:rPr>
                <w:rFonts w:cs="Arial"/>
              </w:rPr>
              <w:t>Книга 1</w:t>
            </w:r>
            <w:r>
              <w:rPr>
                <w:rFonts w:cs="Arial"/>
              </w:rPr>
              <w:t>8</w:t>
            </w:r>
            <w:r w:rsidRPr="00AA187E">
              <w:rPr>
                <w:rFonts w:cs="Arial"/>
              </w:rPr>
              <w:t>. Сводный том изменений, выполненных в доработанной и (или) актуализированной схеме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AC1E" w14:textId="77777777" w:rsidR="005D199F" w:rsidRPr="00AA187E" w:rsidRDefault="005D199F" w:rsidP="00D2332D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AA187E">
              <w:rPr>
                <w:rFonts w:cs="Arial"/>
              </w:rPr>
              <w:t>ПСТ.ОМ.</w:t>
            </w:r>
            <w:r>
              <w:rPr>
                <w:rFonts w:cs="Arial"/>
              </w:rPr>
              <w:t>69-40</w:t>
            </w:r>
            <w:r w:rsidRPr="00AA187E">
              <w:rPr>
                <w:rFonts w:cs="Arial"/>
              </w:rPr>
              <w:t>.01</w:t>
            </w:r>
            <w:r>
              <w:rPr>
                <w:rFonts w:cs="Arial"/>
              </w:rPr>
              <w:t>8</w:t>
            </w:r>
            <w:r w:rsidRPr="00AA187E">
              <w:rPr>
                <w:rFonts w:cs="Arial"/>
              </w:rPr>
              <w:t>.000</w:t>
            </w:r>
          </w:p>
        </w:tc>
      </w:tr>
      <w:bookmarkEnd w:id="0"/>
    </w:tbl>
    <w:p w14:paraId="1209BF75" w14:textId="77777777" w:rsidR="00F02539" w:rsidRPr="00603D4D" w:rsidRDefault="009B7E72" w:rsidP="009B7E72">
      <w:pPr>
        <w:jc w:val="center"/>
        <w:rPr>
          <w:rFonts w:ascii="Arial Narrow" w:hAnsi="Arial Narrow" w:cs="Arial"/>
          <w:b/>
          <w:sz w:val="28"/>
        </w:rPr>
      </w:pPr>
      <w:r w:rsidRPr="00603D4D">
        <w:rPr>
          <w:rFonts w:ascii="Arial Narrow" w:hAnsi="Arial Narrow" w:cs="Arial"/>
          <w:b/>
          <w:sz w:val="28"/>
        </w:rPr>
        <w:br w:type="page"/>
      </w:r>
      <w:r w:rsidR="00F02539" w:rsidRPr="00603D4D">
        <w:rPr>
          <w:rFonts w:ascii="Arial Narrow" w:hAnsi="Arial Narrow" w:cs="Arial"/>
          <w:b/>
          <w:sz w:val="28"/>
        </w:rPr>
        <w:t>СОДЕРЖАНИЕ</w:t>
      </w:r>
    </w:p>
    <w:bookmarkStart w:id="2" w:name="_Toc370241848"/>
    <w:bookmarkStart w:id="3" w:name="_Toc370241915"/>
    <w:bookmarkStart w:id="4" w:name="_Toc370306116"/>
    <w:bookmarkStart w:id="5" w:name="_Toc370386651"/>
    <w:bookmarkStart w:id="6" w:name="_Toc373339003"/>
    <w:bookmarkStart w:id="7" w:name="_Toc373408340"/>
    <w:bookmarkStart w:id="8" w:name="_Toc373412396"/>
    <w:bookmarkStart w:id="9" w:name="_Toc373421492"/>
    <w:bookmarkStart w:id="10" w:name="_Toc375153678"/>
    <w:bookmarkStart w:id="11" w:name="_Toc391556949"/>
    <w:bookmarkStart w:id="12" w:name="_Toc391557016"/>
    <w:bookmarkStart w:id="13" w:name="_Toc393288569"/>
    <w:bookmarkStart w:id="14" w:name="_Toc417400336"/>
    <w:bookmarkStart w:id="15" w:name="_Toc425161374"/>
    <w:bookmarkStart w:id="16" w:name="_Toc425161436"/>
    <w:p w14:paraId="22CE5364" w14:textId="66E49629" w:rsidR="00DA4A4F" w:rsidRDefault="0063579A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r w:rsidRPr="00603D4D">
        <w:rPr>
          <w:caps w:val="0"/>
          <w:sz w:val="16"/>
        </w:rPr>
        <w:fldChar w:fldCharType="begin"/>
      </w:r>
      <w:r w:rsidRPr="00603D4D">
        <w:rPr>
          <w:caps w:val="0"/>
          <w:sz w:val="16"/>
        </w:rPr>
        <w:instrText xml:space="preserve"> TOC \h \z \t "Заголовок 1;1;Заголовок 2;2" </w:instrText>
      </w:r>
      <w:r w:rsidRPr="00603D4D">
        <w:rPr>
          <w:caps w:val="0"/>
          <w:sz w:val="16"/>
        </w:rPr>
        <w:fldChar w:fldCharType="separate"/>
      </w:r>
      <w:hyperlink w:anchor="_Toc211430581" w:history="1">
        <w:r w:rsidR="00DA4A4F" w:rsidRPr="00816362">
          <w:rPr>
            <w:rStyle w:val="ae"/>
            <w:noProof/>
          </w:rPr>
          <w:t>ПЕРЕЧЕНЬ ТАБЛИЦ</w:t>
        </w:r>
        <w:r w:rsidR="00DA4A4F">
          <w:rPr>
            <w:noProof/>
            <w:webHidden/>
          </w:rPr>
          <w:tab/>
        </w:r>
        <w:r w:rsidR="00DA4A4F">
          <w:rPr>
            <w:noProof/>
            <w:webHidden/>
          </w:rPr>
          <w:fldChar w:fldCharType="begin"/>
        </w:r>
        <w:r w:rsidR="00DA4A4F">
          <w:rPr>
            <w:noProof/>
            <w:webHidden/>
          </w:rPr>
          <w:instrText xml:space="preserve"> PAGEREF _Toc211430581 \h </w:instrText>
        </w:r>
        <w:r w:rsidR="00DA4A4F">
          <w:rPr>
            <w:noProof/>
            <w:webHidden/>
          </w:rPr>
        </w:r>
        <w:r w:rsidR="00DA4A4F">
          <w:rPr>
            <w:noProof/>
            <w:webHidden/>
          </w:rPr>
          <w:fldChar w:fldCharType="separate"/>
        </w:r>
        <w:r w:rsidR="00DA4A4F">
          <w:rPr>
            <w:noProof/>
            <w:webHidden/>
          </w:rPr>
          <w:t>5</w:t>
        </w:r>
        <w:r w:rsidR="00DA4A4F">
          <w:rPr>
            <w:noProof/>
            <w:webHidden/>
          </w:rPr>
          <w:fldChar w:fldCharType="end"/>
        </w:r>
      </w:hyperlink>
    </w:p>
    <w:p w14:paraId="6061F825" w14:textId="79A5703F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82" w:history="1">
        <w:r w:rsidRPr="00816362">
          <w:rPr>
            <w:rStyle w:val="ae"/>
            <w:noProof/>
          </w:rPr>
          <w:t>ПЕРЕЧЕНЬ РИСУНКОВ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7994F6" w14:textId="4FAD0C4C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83" w:history="1">
        <w:r w:rsidRPr="00816362">
          <w:rPr>
            <w:rStyle w:val="ae"/>
            <w:noProof/>
          </w:rPr>
          <w:t>1 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545BF6" w14:textId="1DE95878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84" w:history="1">
        <w:r w:rsidRPr="00816362">
          <w:rPr>
            <w:rStyle w:val="ae"/>
            <w:noProof/>
          </w:rPr>
          <w:t>2 ТЕХНИКО-ЭКОНОМИЧЕСКОЕ ОБОСНОВАНИЕ ПРЕДЛОЖЕНИЙ ПО ТИПАМ ПРИСОЕДИНЕНИЙ ТЕПЛОПОТРЕБЛЯЮЩИХ УСТАНОВОК ПОТРЕБИТЕЛЕЙ (ИЛИ ПРИСОЕДИНЕНИЕ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УЧАТСКАМ ТАКОЙ СИСТЕМЫ, НА ЗАКРЫТУЮ СИСТЕМУ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3F7EE15" w14:textId="15C6338C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86" w:history="1">
        <w:r w:rsidRPr="00816362">
          <w:rPr>
            <w:rStyle w:val="ae"/>
            <w:noProof/>
          </w:rPr>
          <w:t>3 ОБОСНОВАНИЕ И ПЕРЕСМОТР ГРАФИКА ТЕМПЕРАТУР ТЕПЛОНОСИТЕЛЯ И ЕГО РАСХОДА В ОТКРЫТОЙ СИСТЕМЕ ТЕПЛОСНАБЖЕНИЯ (ГОРЯЧЕГО ВОДОСНАБЖЕНИЯ) И ОБОСНОВАНИЕ МЕТОДА РЕГУЛИРОВАНИЯ ОТПУСКА ТЕПЛОВОЙ ЭНЕРГИИ ОТ ИСТОЧНИКОВ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9756716" w14:textId="0CB1BE7D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87" w:history="1">
        <w:r w:rsidRPr="00816362">
          <w:rPr>
            <w:rStyle w:val="ae"/>
            <w:noProof/>
          </w:rPr>
          <w:t>4 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8006719" w14:textId="31CA1581" w:rsidR="00DA4A4F" w:rsidRDefault="00DA4A4F">
      <w:pPr>
        <w:pStyle w:val="2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11430588" w:history="1">
        <w:r w:rsidRPr="00816362">
          <w:rPr>
            <w:rStyle w:val="ae"/>
            <w:noProof/>
          </w:rPr>
          <w:t>4.1 Модернизация ЦТП с переводом на закрытый водоразбор горячего водоснабжения потребителей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27FF516" w14:textId="55B0551F" w:rsidR="00DA4A4F" w:rsidRDefault="00DA4A4F">
      <w:pPr>
        <w:pStyle w:val="2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11430589" w:history="1">
        <w:r w:rsidRPr="00816362">
          <w:rPr>
            <w:rStyle w:val="ae"/>
            <w:noProof/>
          </w:rPr>
          <w:t>4.2 Реконструкция индивидуальных тепловых пунктов (тепловых вводов) абонентов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1EA2004" w14:textId="2EABE967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90" w:history="1">
        <w:r w:rsidRPr="00816362">
          <w:rPr>
            <w:rStyle w:val="ae"/>
            <w:noProof/>
          </w:rPr>
          <w:t>5 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DDAF6D1" w14:textId="14FA6742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91" w:history="1">
        <w:r w:rsidRPr="00816362">
          <w:rPr>
            <w:rStyle w:val="ae"/>
            <w:noProof/>
          </w:rPr>
          <w:t>6 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343BA710" w14:textId="253C7E43" w:rsidR="00DA4A4F" w:rsidRDefault="00DA4A4F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211430592" w:history="1">
        <w:r w:rsidRPr="00816362">
          <w:rPr>
            <w:rStyle w:val="ae"/>
            <w:noProof/>
          </w:rPr>
          <w:t>7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_Toc211430592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6064478F" w14:textId="42E69426" w:rsidR="00BB0B48" w:rsidRPr="00603D4D" w:rsidRDefault="0063579A" w:rsidP="004D7B35">
      <w:pPr>
        <w:spacing w:after="120"/>
        <w:jc w:val="both"/>
        <w:rPr>
          <w:rFonts w:cs="Arial"/>
          <w:caps/>
          <w:szCs w:val="24"/>
        </w:rPr>
      </w:pPr>
      <w:r w:rsidRPr="00603D4D">
        <w:rPr>
          <w:rFonts w:ascii="Arial Narrow" w:hAnsi="Arial Narrow"/>
          <w:caps/>
          <w:sz w:val="16"/>
        </w:rPr>
        <w:fldChar w:fldCharType="end"/>
      </w:r>
    </w:p>
    <w:p w14:paraId="021A1C3C" w14:textId="77777777" w:rsidR="0063579A" w:rsidRPr="00603D4D" w:rsidRDefault="0063579A" w:rsidP="00E67576">
      <w:pPr>
        <w:pStyle w:val="1"/>
        <w:numPr>
          <w:ilvl w:val="0"/>
          <w:numId w:val="0"/>
        </w:numPr>
        <w:jc w:val="center"/>
      </w:pPr>
      <w:bookmarkStart w:id="17" w:name="_Toc211430581"/>
      <w:r w:rsidRPr="00603D4D">
        <w:t>ПЕРЕЧЕНЬ ТАБЛИЦ</w:t>
      </w:r>
      <w:bookmarkEnd w:id="17"/>
    </w:p>
    <w:p w14:paraId="0B8F7735" w14:textId="049D5743" w:rsidR="00D6047F" w:rsidRDefault="00290910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603D4D">
        <w:rPr>
          <w:rFonts w:cs="Arial"/>
          <w:caps/>
          <w:szCs w:val="24"/>
        </w:rPr>
        <w:fldChar w:fldCharType="begin"/>
      </w:r>
      <w:r w:rsidRPr="00603D4D">
        <w:rPr>
          <w:rFonts w:cs="Arial"/>
          <w:caps/>
          <w:szCs w:val="24"/>
        </w:rPr>
        <w:instrText xml:space="preserve"> TOC \h \z \c "Таблица" </w:instrText>
      </w:r>
      <w:r w:rsidRPr="00603D4D">
        <w:rPr>
          <w:rFonts w:cs="Arial"/>
          <w:caps/>
          <w:szCs w:val="24"/>
        </w:rPr>
        <w:fldChar w:fldCharType="separate"/>
      </w:r>
      <w:hyperlink w:anchor="_Toc129095460" w:history="1">
        <w:r w:rsidR="00D6047F" w:rsidRPr="001C00FE">
          <w:rPr>
            <w:rStyle w:val="ae"/>
            <w:noProof/>
          </w:rPr>
          <w:t>Таблица 2.1 – Экономический эффект для потребителей при переходе на закрытую схему ГВС</w:t>
        </w:r>
        <w:r w:rsidR="00D6047F">
          <w:rPr>
            <w:noProof/>
            <w:webHidden/>
          </w:rPr>
          <w:tab/>
        </w:r>
        <w:r w:rsidR="00D6047F">
          <w:rPr>
            <w:noProof/>
            <w:webHidden/>
          </w:rPr>
          <w:fldChar w:fldCharType="begin"/>
        </w:r>
        <w:r w:rsidR="00D6047F">
          <w:rPr>
            <w:noProof/>
            <w:webHidden/>
          </w:rPr>
          <w:instrText xml:space="preserve"> PAGEREF _Toc129095460 \h </w:instrText>
        </w:r>
        <w:r w:rsidR="00D6047F">
          <w:rPr>
            <w:noProof/>
            <w:webHidden/>
          </w:rPr>
        </w:r>
        <w:r w:rsidR="00D6047F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13</w:t>
        </w:r>
        <w:r w:rsidR="00D6047F">
          <w:rPr>
            <w:noProof/>
            <w:webHidden/>
          </w:rPr>
          <w:fldChar w:fldCharType="end"/>
        </w:r>
      </w:hyperlink>
    </w:p>
    <w:p w14:paraId="19DCD4CB" w14:textId="6038EA24" w:rsidR="00D6047F" w:rsidRDefault="00C3574A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29095461" w:history="1">
        <w:r w:rsidR="00D6047F" w:rsidRPr="001C00FE">
          <w:rPr>
            <w:rStyle w:val="ae"/>
            <w:noProof/>
          </w:rPr>
          <w:t>Таблица 4.1 – Предложения по реконструкции ЦТП</w:t>
        </w:r>
        <w:r w:rsidR="00D6047F">
          <w:rPr>
            <w:noProof/>
            <w:webHidden/>
          </w:rPr>
          <w:tab/>
        </w:r>
        <w:r w:rsidR="00D6047F">
          <w:rPr>
            <w:noProof/>
            <w:webHidden/>
          </w:rPr>
          <w:fldChar w:fldCharType="begin"/>
        </w:r>
        <w:r w:rsidR="00D6047F">
          <w:rPr>
            <w:noProof/>
            <w:webHidden/>
          </w:rPr>
          <w:instrText xml:space="preserve"> PAGEREF _Toc129095461 \h </w:instrText>
        </w:r>
        <w:r w:rsidR="00D6047F">
          <w:rPr>
            <w:noProof/>
            <w:webHidden/>
          </w:rPr>
        </w:r>
        <w:r w:rsidR="00D6047F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15</w:t>
        </w:r>
        <w:r w:rsidR="00D6047F">
          <w:rPr>
            <w:noProof/>
            <w:webHidden/>
          </w:rPr>
          <w:fldChar w:fldCharType="end"/>
        </w:r>
      </w:hyperlink>
    </w:p>
    <w:p w14:paraId="47DC2D7D" w14:textId="23AF5C53" w:rsidR="00D6047F" w:rsidRDefault="00C3574A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29095462" w:history="1">
        <w:r w:rsidR="00D6047F" w:rsidRPr="001C00FE">
          <w:rPr>
            <w:rStyle w:val="ae"/>
            <w:noProof/>
          </w:rPr>
          <w:t>Таблица 5.1 – Оценка потребности в инвестициях при переходе с открытой на закрытую систему теплоснабжения (жилые здания) в зоне деятельности ЕТО ООО «Тверская генерация»</w:t>
        </w:r>
        <w:r w:rsidR="00D6047F">
          <w:rPr>
            <w:noProof/>
            <w:webHidden/>
          </w:rPr>
          <w:tab/>
        </w:r>
        <w:r w:rsidR="00D6047F">
          <w:rPr>
            <w:noProof/>
            <w:webHidden/>
          </w:rPr>
          <w:fldChar w:fldCharType="begin"/>
        </w:r>
        <w:r w:rsidR="00D6047F">
          <w:rPr>
            <w:noProof/>
            <w:webHidden/>
          </w:rPr>
          <w:instrText xml:space="preserve"> PAGEREF _Toc129095462 \h </w:instrText>
        </w:r>
        <w:r w:rsidR="00D6047F">
          <w:rPr>
            <w:noProof/>
            <w:webHidden/>
          </w:rPr>
        </w:r>
        <w:r w:rsidR="00D6047F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19</w:t>
        </w:r>
        <w:r w:rsidR="00D6047F">
          <w:rPr>
            <w:noProof/>
            <w:webHidden/>
          </w:rPr>
          <w:fldChar w:fldCharType="end"/>
        </w:r>
      </w:hyperlink>
    </w:p>
    <w:p w14:paraId="64C9E1A9" w14:textId="4DA248D3" w:rsidR="00D6047F" w:rsidRDefault="00C3574A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29095463" w:history="1">
        <w:r w:rsidR="00D6047F" w:rsidRPr="001C00FE">
          <w:rPr>
            <w:rStyle w:val="ae"/>
            <w:noProof/>
          </w:rPr>
          <w:t>Таблица 5.2 – Оценка потребности в инвестициях при переходе с открытой на закрытую систему теплоснабжения (нежилые здания) в зоне деятельности ЕТО ООО «Тверская генерация»</w:t>
        </w:r>
        <w:r w:rsidR="00D6047F">
          <w:rPr>
            <w:noProof/>
            <w:webHidden/>
          </w:rPr>
          <w:tab/>
        </w:r>
        <w:r w:rsidR="00D6047F">
          <w:rPr>
            <w:noProof/>
            <w:webHidden/>
          </w:rPr>
          <w:fldChar w:fldCharType="begin"/>
        </w:r>
        <w:r w:rsidR="00D6047F">
          <w:rPr>
            <w:noProof/>
            <w:webHidden/>
          </w:rPr>
          <w:instrText xml:space="preserve"> PAGEREF _Toc129095463 \h </w:instrText>
        </w:r>
        <w:r w:rsidR="00D6047F">
          <w:rPr>
            <w:noProof/>
            <w:webHidden/>
          </w:rPr>
        </w:r>
        <w:r w:rsidR="00D6047F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31</w:t>
        </w:r>
        <w:r w:rsidR="00D6047F">
          <w:rPr>
            <w:noProof/>
            <w:webHidden/>
          </w:rPr>
          <w:fldChar w:fldCharType="end"/>
        </w:r>
      </w:hyperlink>
    </w:p>
    <w:p w14:paraId="5141AC02" w14:textId="4F871077" w:rsidR="0063579A" w:rsidRPr="00603D4D" w:rsidRDefault="00290910" w:rsidP="004D7B35">
      <w:pPr>
        <w:spacing w:after="120"/>
        <w:jc w:val="both"/>
        <w:rPr>
          <w:rFonts w:cs="Arial"/>
          <w:caps/>
          <w:szCs w:val="24"/>
        </w:rPr>
      </w:pPr>
      <w:r w:rsidRPr="00603D4D">
        <w:rPr>
          <w:rFonts w:cs="Arial"/>
          <w:caps/>
          <w:szCs w:val="24"/>
        </w:rPr>
        <w:fldChar w:fldCharType="end"/>
      </w:r>
    </w:p>
    <w:p w14:paraId="5F70AF60" w14:textId="77777777" w:rsidR="0063579A" w:rsidRPr="00603D4D" w:rsidRDefault="0063579A" w:rsidP="00E67576">
      <w:pPr>
        <w:pStyle w:val="1"/>
        <w:numPr>
          <w:ilvl w:val="0"/>
          <w:numId w:val="0"/>
        </w:numPr>
        <w:jc w:val="center"/>
      </w:pPr>
      <w:bookmarkStart w:id="18" w:name="_Toc211430582"/>
      <w:r w:rsidRPr="00603D4D">
        <w:t>ПЕРЕЧЕНЬ РИСУНКОВ</w:t>
      </w:r>
      <w:bookmarkEnd w:id="18"/>
    </w:p>
    <w:p w14:paraId="4B03432F" w14:textId="092480DA" w:rsidR="00386054" w:rsidRDefault="00290910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603D4D">
        <w:fldChar w:fldCharType="begin"/>
      </w:r>
      <w:r w:rsidRPr="00603D4D">
        <w:instrText xml:space="preserve"> TOC \h \z \t "Заголовок 4;1" \c "Рисунок" </w:instrText>
      </w:r>
      <w:r w:rsidRPr="00603D4D">
        <w:fldChar w:fldCharType="separate"/>
      </w:r>
      <w:hyperlink w:anchor="_Toc108637679" w:history="1">
        <w:r w:rsidR="00386054" w:rsidRPr="00CE7162">
          <w:rPr>
            <w:rStyle w:val="ae"/>
            <w:noProof/>
          </w:rPr>
          <w:t xml:space="preserve">Рисунок 2.1 – Принципиальная схема блочного теплового пункта для системы отопления с открытым присоединением и системы ГВС с одноступенчатым водоподогревателем (температурный график на абонентском вводе 150/70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 xml:space="preserve">С, 115/70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>С)</w:t>
        </w:r>
        <w:r w:rsidR="00386054">
          <w:rPr>
            <w:noProof/>
            <w:webHidden/>
          </w:rPr>
          <w:tab/>
        </w:r>
        <w:r w:rsidR="00386054">
          <w:rPr>
            <w:noProof/>
            <w:webHidden/>
          </w:rPr>
          <w:fldChar w:fldCharType="begin"/>
        </w:r>
        <w:r w:rsidR="00386054">
          <w:rPr>
            <w:noProof/>
            <w:webHidden/>
          </w:rPr>
          <w:instrText xml:space="preserve"> PAGEREF _Toc108637679 \h </w:instrText>
        </w:r>
        <w:r w:rsidR="00386054">
          <w:rPr>
            <w:noProof/>
            <w:webHidden/>
          </w:rPr>
        </w:r>
        <w:r w:rsidR="00386054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9</w:t>
        </w:r>
        <w:r w:rsidR="00386054">
          <w:rPr>
            <w:noProof/>
            <w:webHidden/>
          </w:rPr>
          <w:fldChar w:fldCharType="end"/>
        </w:r>
      </w:hyperlink>
    </w:p>
    <w:p w14:paraId="57354BB9" w14:textId="7CD088F7" w:rsidR="00386054" w:rsidRDefault="00C3574A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08637680" w:history="1">
        <w:r w:rsidR="00386054" w:rsidRPr="00CE7162">
          <w:rPr>
            <w:rStyle w:val="ae"/>
            <w:noProof/>
          </w:rPr>
          <w:t xml:space="preserve">Рисунок 2.2 – Принципиальная схема блочного теплового пункта для системы отопления с открытым присоединением и системы ГВС с двухступенчатым водоподогревателем (температурный график на абонентском вводе 150/70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 xml:space="preserve">С, 115/70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>С)</w:t>
        </w:r>
        <w:r w:rsidR="00386054">
          <w:rPr>
            <w:noProof/>
            <w:webHidden/>
          </w:rPr>
          <w:tab/>
        </w:r>
        <w:r w:rsidR="00386054">
          <w:rPr>
            <w:noProof/>
            <w:webHidden/>
          </w:rPr>
          <w:fldChar w:fldCharType="begin"/>
        </w:r>
        <w:r w:rsidR="00386054">
          <w:rPr>
            <w:noProof/>
            <w:webHidden/>
          </w:rPr>
          <w:instrText xml:space="preserve"> PAGEREF _Toc108637680 \h </w:instrText>
        </w:r>
        <w:r w:rsidR="00386054">
          <w:rPr>
            <w:noProof/>
            <w:webHidden/>
          </w:rPr>
        </w:r>
        <w:r w:rsidR="00386054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9</w:t>
        </w:r>
        <w:r w:rsidR="00386054">
          <w:rPr>
            <w:noProof/>
            <w:webHidden/>
          </w:rPr>
          <w:fldChar w:fldCharType="end"/>
        </w:r>
      </w:hyperlink>
    </w:p>
    <w:p w14:paraId="32A6D665" w14:textId="0C275896" w:rsidR="00386054" w:rsidRDefault="00C3574A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08637681" w:history="1">
        <w:r w:rsidR="00386054" w:rsidRPr="00CE7162">
          <w:rPr>
            <w:rStyle w:val="ae"/>
            <w:noProof/>
          </w:rPr>
          <w:t xml:space="preserve">Рисунок 2.3 – Принципиальная схема блочного теплового пункта для системы отопления с открытым присоединением и системы ГВС с одноступенчатым водоподогревателем (температурный график на абонентском вводе 105/70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 xml:space="preserve">С, 95/70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>С)</w:t>
        </w:r>
        <w:r w:rsidR="00386054">
          <w:rPr>
            <w:noProof/>
            <w:webHidden/>
          </w:rPr>
          <w:tab/>
        </w:r>
        <w:r w:rsidR="00386054">
          <w:rPr>
            <w:noProof/>
            <w:webHidden/>
          </w:rPr>
          <w:fldChar w:fldCharType="begin"/>
        </w:r>
        <w:r w:rsidR="00386054">
          <w:rPr>
            <w:noProof/>
            <w:webHidden/>
          </w:rPr>
          <w:instrText xml:space="preserve"> PAGEREF _Toc108637681 \h </w:instrText>
        </w:r>
        <w:r w:rsidR="00386054">
          <w:rPr>
            <w:noProof/>
            <w:webHidden/>
          </w:rPr>
        </w:r>
        <w:r w:rsidR="00386054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10</w:t>
        </w:r>
        <w:r w:rsidR="00386054">
          <w:rPr>
            <w:noProof/>
            <w:webHidden/>
          </w:rPr>
          <w:fldChar w:fldCharType="end"/>
        </w:r>
      </w:hyperlink>
    </w:p>
    <w:p w14:paraId="457BA088" w14:textId="46800282" w:rsidR="00386054" w:rsidRDefault="00C3574A">
      <w:pPr>
        <w:pStyle w:val="affff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08637682" w:history="1">
        <w:r w:rsidR="00386054" w:rsidRPr="00CE7162">
          <w:rPr>
            <w:rStyle w:val="ae"/>
            <w:noProof/>
          </w:rPr>
          <w:t xml:space="preserve">Рисунок 2.4 – Принципиальная схема блочного теплового пункта для системы отопления с открытым присоединением и системы ГВС с двухступенчатым водоподогревателем (температурный график на абонентском вводе 105/70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 xml:space="preserve">С, 95/70 </w:t>
        </w:r>
        <w:r w:rsidR="00386054" w:rsidRPr="00CE7162">
          <w:rPr>
            <w:rStyle w:val="ae"/>
            <w:rFonts w:cs="Arial"/>
            <w:noProof/>
          </w:rPr>
          <w:t>º</w:t>
        </w:r>
        <w:r w:rsidR="00386054" w:rsidRPr="00CE7162">
          <w:rPr>
            <w:rStyle w:val="ae"/>
            <w:noProof/>
          </w:rPr>
          <w:t>С)</w:t>
        </w:r>
        <w:r w:rsidR="00386054">
          <w:rPr>
            <w:noProof/>
            <w:webHidden/>
          </w:rPr>
          <w:tab/>
        </w:r>
        <w:r w:rsidR="00386054">
          <w:rPr>
            <w:noProof/>
            <w:webHidden/>
          </w:rPr>
          <w:fldChar w:fldCharType="begin"/>
        </w:r>
        <w:r w:rsidR="00386054">
          <w:rPr>
            <w:noProof/>
            <w:webHidden/>
          </w:rPr>
          <w:instrText xml:space="preserve"> PAGEREF _Toc108637682 \h </w:instrText>
        </w:r>
        <w:r w:rsidR="00386054">
          <w:rPr>
            <w:noProof/>
            <w:webHidden/>
          </w:rPr>
        </w:r>
        <w:r w:rsidR="00386054">
          <w:rPr>
            <w:noProof/>
            <w:webHidden/>
          </w:rPr>
          <w:fldChar w:fldCharType="separate"/>
        </w:r>
        <w:r w:rsidR="00D6047F">
          <w:rPr>
            <w:noProof/>
            <w:webHidden/>
          </w:rPr>
          <w:t>10</w:t>
        </w:r>
        <w:r w:rsidR="00386054">
          <w:rPr>
            <w:noProof/>
            <w:webHidden/>
          </w:rPr>
          <w:fldChar w:fldCharType="end"/>
        </w:r>
      </w:hyperlink>
    </w:p>
    <w:p w14:paraId="1D996E76" w14:textId="3288F3F1" w:rsidR="0063579A" w:rsidRPr="00603D4D" w:rsidRDefault="00290910" w:rsidP="0063579A">
      <w:r w:rsidRPr="00603D4D">
        <w:rPr>
          <w:rFonts w:ascii="Arial Narrow" w:hAnsi="Arial Narrow"/>
        </w:rPr>
        <w:fldChar w:fldCharType="end"/>
      </w:r>
    </w:p>
    <w:p w14:paraId="222F5C3E" w14:textId="77777777" w:rsidR="00F02539" w:rsidRPr="00603D4D" w:rsidRDefault="00980ACA" w:rsidP="00E67576">
      <w:pPr>
        <w:pStyle w:val="1"/>
      </w:pPr>
      <w:r w:rsidRPr="00603D4D">
        <w:rPr>
          <w:szCs w:val="26"/>
          <w:highlight w:val="yellow"/>
        </w:rPr>
        <w:br w:type="page"/>
      </w:r>
      <w:bookmarkStart w:id="19" w:name="_Toc2114305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3727E7" w:rsidRPr="00603D4D">
        <w:t>ОБЩИЕ ПОЛОЖЕНИЯ</w:t>
      </w:r>
      <w:bookmarkEnd w:id="19"/>
    </w:p>
    <w:p w14:paraId="0DF272EB" w14:textId="73AB251E" w:rsidR="003727E7" w:rsidRDefault="006D337F" w:rsidP="003727E7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>В соответствии с Федеральным законом № ФЗ-417 «О внесении изменений в отдельные законодательные акты Российской Федерации в связи с принятием Федерального закона «О водоснабжении и водоотведении»:</w:t>
      </w:r>
    </w:p>
    <w:p w14:paraId="07BBF7AC" w14:textId="726CA8CC" w:rsidR="006D337F" w:rsidRPr="006D337F" w:rsidRDefault="006D337F" w:rsidP="006D337F">
      <w:pPr>
        <w:pStyle w:val="af"/>
        <w:numPr>
          <w:ilvl w:val="0"/>
          <w:numId w:val="20"/>
        </w:numPr>
        <w:spacing w:after="0" w:line="360" w:lineRule="auto"/>
        <w:jc w:val="both"/>
        <w:rPr>
          <w:szCs w:val="24"/>
        </w:rPr>
      </w:pPr>
      <w:r w:rsidRPr="006D337F">
        <w:rPr>
          <w:szCs w:val="24"/>
        </w:rPr>
        <w:t>с 1 января 2013 года подключение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 (часть 8 статьи 29 Федерального закона № ФЗ-190 «О теплоснабжении»);</w:t>
      </w:r>
    </w:p>
    <w:p w14:paraId="51B44EDC" w14:textId="7A4BE28A" w:rsidR="006D337F" w:rsidRPr="006D337F" w:rsidRDefault="006D337F" w:rsidP="006D337F">
      <w:pPr>
        <w:pStyle w:val="af"/>
        <w:numPr>
          <w:ilvl w:val="0"/>
          <w:numId w:val="20"/>
        </w:numPr>
        <w:spacing w:after="0" w:line="360" w:lineRule="auto"/>
        <w:jc w:val="both"/>
        <w:rPr>
          <w:szCs w:val="24"/>
        </w:rPr>
      </w:pPr>
      <w:r w:rsidRPr="006D337F">
        <w:rPr>
          <w:szCs w:val="24"/>
        </w:rPr>
        <w:t>с января 2022 года использование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 на допускается (часть 9 статьи 29 Федерального закона № ФЗ-190 «О теплоснабжении»).</w:t>
      </w:r>
    </w:p>
    <w:p w14:paraId="388A176E" w14:textId="5C868196" w:rsidR="006D337F" w:rsidRPr="008E2E0A" w:rsidRDefault="006D337F" w:rsidP="003727E7">
      <w:pPr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Федеральным законом от 30.12.2021 г. № 438-ФЗ «О внесении изменений в Федеральный </w:t>
      </w:r>
      <w:r w:rsidRPr="008E2E0A">
        <w:rPr>
          <w:szCs w:val="24"/>
        </w:rPr>
        <w:t>закон «О теплоснабжении» предусматривается:</w:t>
      </w:r>
    </w:p>
    <w:p w14:paraId="2F263887" w14:textId="5970E93E" w:rsidR="006D337F" w:rsidRPr="008E2E0A" w:rsidRDefault="006D337F" w:rsidP="006D337F">
      <w:pPr>
        <w:pStyle w:val="af"/>
        <w:numPr>
          <w:ilvl w:val="0"/>
          <w:numId w:val="21"/>
        </w:numPr>
        <w:spacing w:after="0" w:line="360" w:lineRule="auto"/>
        <w:jc w:val="both"/>
        <w:rPr>
          <w:szCs w:val="24"/>
        </w:rPr>
      </w:pPr>
      <w:r w:rsidRPr="008E2E0A">
        <w:rPr>
          <w:szCs w:val="24"/>
        </w:rPr>
        <w:t>часть 1 статьи 4 дополнить пунктом 15</w:t>
      </w:r>
      <w:r w:rsidR="008E2E0A" w:rsidRPr="008E2E0A">
        <w:rPr>
          <w:szCs w:val="24"/>
        </w:rPr>
        <w:t>.5</w:t>
      </w:r>
      <w:r w:rsidRPr="008E2E0A">
        <w:rPr>
          <w:szCs w:val="24"/>
        </w:rPr>
        <w:t xml:space="preserve"> следующего содержания:</w:t>
      </w:r>
    </w:p>
    <w:p w14:paraId="5A96B5C9" w14:textId="7FE9594E" w:rsidR="006D337F" w:rsidRPr="008E2E0A" w:rsidRDefault="008E2E0A" w:rsidP="008E2E0A">
      <w:pPr>
        <w:spacing w:after="0" w:line="360" w:lineRule="auto"/>
        <w:jc w:val="both"/>
        <w:rPr>
          <w:rFonts w:cs="Arial"/>
          <w:i/>
          <w:color w:val="000000"/>
          <w:szCs w:val="24"/>
        </w:rPr>
      </w:pPr>
      <w:r w:rsidRPr="008E2E0A">
        <w:rPr>
          <w:rFonts w:cs="Arial"/>
          <w:i/>
          <w:color w:val="000000"/>
          <w:szCs w:val="24"/>
        </w:rPr>
        <w:t>"15.5) утверждение порядка определения экономической эффективности перевода открытых систем теплоснабжения (горячего водоснабжения), отдельных участков таких систем на закрытые системы горячего водоснабжения;";</w:t>
      </w:r>
    </w:p>
    <w:p w14:paraId="36140E75" w14:textId="2198433B" w:rsidR="008E2E0A" w:rsidRPr="008E2E0A" w:rsidRDefault="00831C57" w:rsidP="008E2E0A">
      <w:pPr>
        <w:pStyle w:val="af"/>
        <w:numPr>
          <w:ilvl w:val="0"/>
          <w:numId w:val="21"/>
        </w:numPr>
        <w:spacing w:after="0" w:line="360" w:lineRule="auto"/>
        <w:jc w:val="both"/>
        <w:rPr>
          <w:szCs w:val="24"/>
        </w:rPr>
      </w:pPr>
      <w:r>
        <w:rPr>
          <w:szCs w:val="24"/>
        </w:rPr>
        <w:t>часть 3 стать</w:t>
      </w:r>
      <w:r w:rsidR="008E2E0A" w:rsidRPr="008E2E0A">
        <w:rPr>
          <w:szCs w:val="24"/>
        </w:rPr>
        <w:t>и 23 дополнить пунктом 7.1 следующего содержания:</w:t>
      </w:r>
    </w:p>
    <w:p w14:paraId="6BF88A18" w14:textId="1D22D60F" w:rsidR="008E2E0A" w:rsidRPr="008E2E0A" w:rsidRDefault="008E2E0A" w:rsidP="008E2E0A">
      <w:pPr>
        <w:spacing w:after="0" w:line="360" w:lineRule="auto"/>
        <w:jc w:val="both"/>
        <w:rPr>
          <w:rFonts w:cs="Arial"/>
          <w:i/>
          <w:color w:val="000000"/>
          <w:szCs w:val="24"/>
        </w:rPr>
      </w:pPr>
      <w:r w:rsidRPr="008E2E0A">
        <w:rPr>
          <w:rFonts w:cs="Arial"/>
          <w:i/>
          <w:color w:val="000000"/>
          <w:szCs w:val="24"/>
        </w:rPr>
        <w:t>"7.1) обязательную оценку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 в порядке, установленном Правительством Российской Федерации. Без проведения такой оценки схема теплоснабжения не может быть утверждена (актуализирована);";</w:t>
      </w:r>
    </w:p>
    <w:p w14:paraId="5C7ACED2" w14:textId="37A3BFB5" w:rsidR="008E2E0A" w:rsidRDefault="008E2E0A" w:rsidP="008E2E0A">
      <w:pPr>
        <w:pStyle w:val="af"/>
        <w:numPr>
          <w:ilvl w:val="0"/>
          <w:numId w:val="21"/>
        </w:numPr>
        <w:spacing w:after="0" w:line="360" w:lineRule="auto"/>
        <w:jc w:val="both"/>
        <w:rPr>
          <w:szCs w:val="24"/>
        </w:rPr>
      </w:pPr>
      <w:r w:rsidRPr="008E2E0A">
        <w:rPr>
          <w:szCs w:val="24"/>
        </w:rPr>
        <w:t>часть 9 статьи 29 признать утратившей силу.</w:t>
      </w:r>
    </w:p>
    <w:p w14:paraId="1FFE6267" w14:textId="75CEF767" w:rsidR="008E2E0A" w:rsidRDefault="00386054" w:rsidP="008E2E0A">
      <w:pPr>
        <w:spacing w:after="0" w:line="360" w:lineRule="auto"/>
        <w:ind w:firstLine="708"/>
        <w:jc w:val="both"/>
        <w:rPr>
          <w:szCs w:val="24"/>
        </w:rPr>
      </w:pPr>
      <w:r w:rsidRPr="00C13679">
        <w:rPr>
          <w:szCs w:val="24"/>
        </w:rPr>
        <w:t>Таким образом, снимается запрет на использование с 1 января 2022 года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водоснабжения. Решение о переходе на закрытые системы теплоснабжения должно приниматься по результатам оценки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r w:rsidR="008E2E0A" w:rsidRPr="008E2E0A">
        <w:rPr>
          <w:szCs w:val="24"/>
        </w:rPr>
        <w:t>.</w:t>
      </w:r>
    </w:p>
    <w:p w14:paraId="7DD4A904" w14:textId="597F1845" w:rsidR="008E2E0A" w:rsidRDefault="008E2E0A" w:rsidP="008E2E0A">
      <w:pPr>
        <w:spacing w:after="0" w:line="360" w:lineRule="auto"/>
        <w:ind w:firstLine="708"/>
        <w:jc w:val="both"/>
        <w:rPr>
          <w:szCs w:val="24"/>
        </w:rPr>
      </w:pPr>
    </w:p>
    <w:p w14:paraId="7BD301EE" w14:textId="77777777" w:rsidR="008E2E0A" w:rsidRDefault="008E2E0A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14:paraId="47F3D964" w14:textId="1325DFF0" w:rsidR="00E94285" w:rsidRPr="006D337F" w:rsidRDefault="006D337F" w:rsidP="006D337F">
      <w:pPr>
        <w:pStyle w:val="1"/>
      </w:pPr>
      <w:bookmarkStart w:id="20" w:name="_Toc370241849"/>
      <w:bookmarkStart w:id="21" w:name="_Toc370241916"/>
      <w:bookmarkStart w:id="22" w:name="_Toc370306117"/>
      <w:bookmarkStart w:id="23" w:name="_Toc370386652"/>
      <w:bookmarkStart w:id="24" w:name="_Toc373339004"/>
      <w:bookmarkStart w:id="25" w:name="_Toc373408341"/>
      <w:bookmarkStart w:id="26" w:name="_Toc373412397"/>
      <w:bookmarkStart w:id="27" w:name="_Toc373421493"/>
      <w:bookmarkStart w:id="28" w:name="_Toc375153679"/>
      <w:bookmarkStart w:id="29" w:name="_Toc391556950"/>
      <w:bookmarkStart w:id="30" w:name="_Toc391557017"/>
      <w:bookmarkStart w:id="31" w:name="_Toc393288570"/>
      <w:bookmarkStart w:id="32" w:name="_Toc211430584"/>
      <w:r>
        <w:t>Т</w:t>
      </w:r>
      <w:r w:rsidR="00113FC0" w:rsidRPr="00603D4D">
        <w:t xml:space="preserve">ЕХНИКО-ЭКОНОМИЧЕСКОЕ ОБОСНОВАНИЕ ПРЕДЛОЖЕНИЙ ПО ТИПАМ ПРИСОЕДИНЕНИЙ ТЕПЛОПОТРЕБЛЯЮЩИХ УСТАНОВОК ПОТРЕБИТЕЛЕЙ (ИЛИ ПРИСОЕДИНЕНИЕ АБОНЕНТСКИХ ВВОДОВ) К ТЕПЛОВЫМ СЕТЯМ, ОБЕСПЕЧИВАЮЩИМ ПЕРЕВОД ПОТРЕБИТЕЛЕЙ, ПОДКЛЮЧЕННЫХ К ОТКРЫТОЙ СИСТЕМЕ ТЕПЛОСНАБЖЕНИЯ (ГОРЯЧЕГО ВОДОСНАБЖЕНИЯ), </w:t>
      </w:r>
      <w:r w:rsidR="00503F7A">
        <w:t xml:space="preserve">ОТДЕЛЬНЫМ УЧАТСКАМ ТАКОЙ СИСТЕМЫ, </w:t>
      </w:r>
      <w:r w:rsidR="00113FC0" w:rsidRPr="00603D4D">
        <w:t>НА ЗАКРЫТУЮ СИСТЕМУ ГОРЯЧЕГО ВОДОСНАБЖЕНИЯ</w:t>
      </w:r>
      <w:bookmarkEnd w:id="32"/>
    </w:p>
    <w:p w14:paraId="022B6778" w14:textId="77777777" w:rsidR="00113FC0" w:rsidRPr="00603D4D" w:rsidRDefault="00BD4915" w:rsidP="00BD4915">
      <w:pPr>
        <w:pStyle w:val="af3"/>
        <w:spacing w:line="360" w:lineRule="auto"/>
        <w:ind w:left="101" w:right="105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Актуализированной схемой теплоснабжения планируется</w:t>
      </w:r>
      <w:r w:rsidR="00113FC0" w:rsidRPr="00603D4D">
        <w:rPr>
          <w:rFonts w:ascii="Arial" w:hAnsi="Arial" w:cs="Arial"/>
          <w:sz w:val="24"/>
          <w:szCs w:val="24"/>
        </w:rPr>
        <w:t xml:space="preserve"> поэтапный перевод потребителей с «открытой» на «закрытую» схему присоединения системы ГВС с установкой автоматизированных индивидуальных тепловых пунктов с погодным регулированием (далее по тексту АИТП) взамен элеваторных узлов.</w:t>
      </w:r>
    </w:p>
    <w:p w14:paraId="562D2528" w14:textId="77777777" w:rsidR="00113FC0" w:rsidRPr="00603D4D" w:rsidRDefault="00113FC0" w:rsidP="00BD4915">
      <w:pPr>
        <w:pStyle w:val="af3"/>
        <w:spacing w:line="360" w:lineRule="auto"/>
        <w:ind w:left="101" w:right="107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Для реализации данного решения в здании предполагается установить автоматизированные индивидуальные тепловые пункты ведущих производителей.</w:t>
      </w:r>
    </w:p>
    <w:p w14:paraId="1CF76313" w14:textId="77777777" w:rsidR="00113FC0" w:rsidRPr="00603D4D" w:rsidRDefault="00BD4915" w:rsidP="00BD4915">
      <w:pPr>
        <w:pStyle w:val="af3"/>
        <w:spacing w:line="360" w:lineRule="auto"/>
        <w:ind w:left="101" w:right="103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Тепловой пункт (ТП) –</w:t>
      </w:r>
      <w:r w:rsidR="00113FC0" w:rsidRPr="00603D4D">
        <w:rPr>
          <w:rFonts w:ascii="Arial" w:hAnsi="Arial" w:cs="Arial"/>
          <w:sz w:val="24"/>
          <w:szCs w:val="24"/>
        </w:rPr>
        <w:t xml:space="preserve"> один из главных элементов системы централизованного теплоснабжения зданий, выполняющий функции приема теплоносителя, преобразования (при необходимости) его параметров, распределения между потребителями тепловой энергии и учета ее расходования.</w:t>
      </w:r>
    </w:p>
    <w:p w14:paraId="59A09DD4" w14:textId="77777777" w:rsidR="00113FC0" w:rsidRPr="00603D4D" w:rsidRDefault="00113FC0" w:rsidP="00BD4915">
      <w:pPr>
        <w:pStyle w:val="af3"/>
        <w:spacing w:line="360" w:lineRule="auto"/>
        <w:ind w:left="101" w:right="106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Для упрощения процесса проектирования, комплектации и монтажа ТП могут изготавливаться в заводских условиях и поставляться на объект строительства в виде готовых блоков - блочный тепловой пункт (БТП).</w:t>
      </w:r>
    </w:p>
    <w:p w14:paraId="01D3A443" w14:textId="77777777" w:rsidR="00113FC0" w:rsidRPr="00603D4D" w:rsidRDefault="00113FC0" w:rsidP="00BD4915">
      <w:pPr>
        <w:pStyle w:val="af3"/>
        <w:spacing w:line="360" w:lineRule="auto"/>
        <w:ind w:left="101" w:right="104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БТП представляет собой собранные на раме в общую конструкцию отдельные функциональные узлы, как правило, в комплекте с приборами и устройствами контроля, автоматического регулирования и управления.</w:t>
      </w:r>
    </w:p>
    <w:p w14:paraId="2F515470" w14:textId="77777777" w:rsidR="00113FC0" w:rsidRPr="00603D4D" w:rsidRDefault="00113FC0" w:rsidP="00BD4915">
      <w:pPr>
        <w:pStyle w:val="af3"/>
        <w:spacing w:line="360" w:lineRule="auto"/>
        <w:ind w:left="101" w:right="105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На данный момент в России широко применяются стандартные автоматизированные блочные тепловые пункты полной заводской готовности,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отечественного производства.</w:t>
      </w:r>
    </w:p>
    <w:p w14:paraId="5E212C12" w14:textId="77777777" w:rsidR="00955DBB" w:rsidRPr="00603D4D" w:rsidRDefault="00113FC0" w:rsidP="00BD4915">
      <w:pPr>
        <w:spacing w:after="0" w:line="360" w:lineRule="auto"/>
        <w:ind w:firstLine="703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 xml:space="preserve">В соответствии СП 41-101-95 «Проектирование тепловых пунктов» в зависимости от соотношения максимально-часовой тепловой нагрузки ГВС к нагрузке отопления предлагается оборудовать тепловые пункты абонентов одноступенчатыми, либо двухступенчатыми подогревателями ГВС. Подключение системы отопления предполагается осуществлять по существующей на данный момент в зданиях зависимой схеме. Предлагаемые схемы подключения тепловых пунктов, в зависимости от температурного графика на входе потребителя, представлены на рисунках </w:t>
      </w:r>
      <w:r w:rsidR="00BD4915" w:rsidRPr="00603D4D">
        <w:rPr>
          <w:rFonts w:cs="Arial"/>
          <w:szCs w:val="24"/>
        </w:rPr>
        <w:fldChar w:fldCharType="begin"/>
      </w:r>
      <w:r w:rsidR="00BD4915" w:rsidRPr="00603D4D">
        <w:rPr>
          <w:rFonts w:cs="Arial"/>
          <w:szCs w:val="24"/>
        </w:rPr>
        <w:instrText xml:space="preserve"> REF _Ref101648090 \h  \* MERGEFORMAT </w:instrText>
      </w:r>
      <w:r w:rsidR="00BD4915" w:rsidRPr="00603D4D">
        <w:rPr>
          <w:rFonts w:cs="Arial"/>
          <w:szCs w:val="24"/>
        </w:rPr>
      </w:r>
      <w:r w:rsidR="00BD4915" w:rsidRPr="00603D4D">
        <w:rPr>
          <w:rFonts w:cs="Arial"/>
          <w:szCs w:val="24"/>
        </w:rPr>
        <w:fldChar w:fldCharType="separate"/>
      </w:r>
      <w:r w:rsidR="00BA40D6" w:rsidRPr="00BA40D6">
        <w:rPr>
          <w:vanish/>
        </w:rPr>
        <w:t xml:space="preserve">Рисунок </w:t>
      </w:r>
      <w:r w:rsidR="00BA40D6">
        <w:rPr>
          <w:noProof/>
        </w:rPr>
        <w:t>2</w:t>
      </w:r>
      <w:r w:rsidR="00BA40D6" w:rsidRPr="00603D4D">
        <w:t>.</w:t>
      </w:r>
      <w:r w:rsidR="00BA40D6">
        <w:rPr>
          <w:noProof/>
        </w:rPr>
        <w:t>1</w:t>
      </w:r>
      <w:r w:rsidR="00BD4915" w:rsidRPr="00603D4D">
        <w:rPr>
          <w:rFonts w:cs="Arial"/>
          <w:szCs w:val="24"/>
        </w:rPr>
        <w:fldChar w:fldCharType="end"/>
      </w:r>
      <w:r w:rsidR="00BD4915" w:rsidRPr="00603D4D">
        <w:rPr>
          <w:rFonts w:cs="Arial"/>
          <w:szCs w:val="24"/>
        </w:rPr>
        <w:t>–</w:t>
      </w:r>
      <w:r w:rsidR="00BD4915" w:rsidRPr="00603D4D">
        <w:rPr>
          <w:rFonts w:cs="Arial"/>
          <w:szCs w:val="24"/>
        </w:rPr>
        <w:fldChar w:fldCharType="begin"/>
      </w:r>
      <w:r w:rsidR="00BD4915" w:rsidRPr="00603D4D">
        <w:rPr>
          <w:rFonts w:cs="Arial"/>
          <w:szCs w:val="24"/>
        </w:rPr>
        <w:instrText xml:space="preserve"> REF _Ref101648092 \h  \* MERGEFORMAT </w:instrText>
      </w:r>
      <w:r w:rsidR="00BD4915" w:rsidRPr="00603D4D">
        <w:rPr>
          <w:rFonts w:cs="Arial"/>
          <w:szCs w:val="24"/>
        </w:rPr>
      </w:r>
      <w:r w:rsidR="00BD4915" w:rsidRPr="00603D4D">
        <w:rPr>
          <w:rFonts w:cs="Arial"/>
          <w:szCs w:val="24"/>
        </w:rPr>
        <w:fldChar w:fldCharType="separate"/>
      </w:r>
      <w:r w:rsidR="00BA40D6" w:rsidRPr="00BA40D6">
        <w:rPr>
          <w:vanish/>
        </w:rPr>
        <w:t xml:space="preserve">Рисунок </w:t>
      </w:r>
      <w:r w:rsidR="00BA40D6">
        <w:rPr>
          <w:noProof/>
        </w:rPr>
        <w:t>2</w:t>
      </w:r>
      <w:r w:rsidR="00BA40D6" w:rsidRPr="00603D4D">
        <w:t>.</w:t>
      </w:r>
      <w:r w:rsidR="00BA40D6">
        <w:rPr>
          <w:noProof/>
        </w:rPr>
        <w:t>4</w:t>
      </w:r>
      <w:r w:rsidR="00BD4915" w:rsidRPr="00603D4D">
        <w:rPr>
          <w:rFonts w:cs="Arial"/>
          <w:szCs w:val="24"/>
        </w:rPr>
        <w:fldChar w:fldCharType="end"/>
      </w:r>
      <w:r w:rsidR="00BD4915" w:rsidRPr="00603D4D">
        <w:rPr>
          <w:rFonts w:cs="Arial"/>
          <w:szCs w:val="24"/>
        </w:rPr>
        <w:t>.</w:t>
      </w:r>
    </w:p>
    <w:p w14:paraId="39A4A826" w14:textId="77777777" w:rsidR="00C40EA6" w:rsidRPr="00603D4D" w:rsidRDefault="00113FC0" w:rsidP="00C40EA6">
      <w:pPr>
        <w:spacing w:after="0" w:line="360" w:lineRule="auto"/>
        <w:jc w:val="both"/>
        <w:rPr>
          <w:rFonts w:cs="Arial"/>
          <w:szCs w:val="24"/>
          <w:highlight w:val="yellow"/>
        </w:rPr>
      </w:pPr>
      <w:r w:rsidRPr="00603D4D">
        <w:rPr>
          <w:noProof/>
          <w:lang w:eastAsia="ru-RU"/>
        </w:rPr>
        <w:drawing>
          <wp:inline distT="0" distB="0" distL="0" distR="0" wp14:anchorId="048BBD1A" wp14:editId="7FE24E35">
            <wp:extent cx="5940425" cy="2533015"/>
            <wp:effectExtent l="0" t="0" r="317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3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38C13" w14:textId="77777777" w:rsidR="00BD4915" w:rsidRPr="00603D4D" w:rsidRDefault="00BD4915" w:rsidP="00BD4915">
      <w:pPr>
        <w:pStyle w:val="afff9"/>
        <w:spacing w:after="240" w:line="276" w:lineRule="auto"/>
        <w:jc w:val="center"/>
      </w:pPr>
      <w:bookmarkStart w:id="33" w:name="_Ref101648090"/>
      <w:bookmarkStart w:id="34" w:name="_Toc108637679"/>
      <w:r w:rsidRPr="00603D4D">
        <w:t xml:space="preserve">Рисунок </w:t>
      </w:r>
      <w:r w:rsidR="00C3574A">
        <w:fldChar w:fldCharType="begin"/>
      </w:r>
      <w:r w:rsidR="00C3574A">
        <w:instrText xml:space="preserve"> STYLEREF 1 \s </w:instrText>
      </w:r>
      <w:r w:rsidR="00C3574A">
        <w:fldChar w:fldCharType="separate"/>
      </w:r>
      <w:r w:rsidR="00BA40D6">
        <w:rPr>
          <w:noProof/>
        </w:rPr>
        <w:t>2</w:t>
      </w:r>
      <w:r w:rsidR="00C3574A">
        <w:rPr>
          <w:noProof/>
        </w:rPr>
        <w:fldChar w:fldCharType="end"/>
      </w:r>
      <w:r w:rsidRPr="00603D4D">
        <w:t>.</w:t>
      </w:r>
      <w:r w:rsidR="00C3574A">
        <w:fldChar w:fldCharType="begin"/>
      </w:r>
      <w:r w:rsidR="00C3574A">
        <w:instrText xml:space="preserve"> SEQ Рисунок \* ARABIC \s 1 </w:instrText>
      </w:r>
      <w:r w:rsidR="00C3574A">
        <w:fldChar w:fldCharType="separate"/>
      </w:r>
      <w:r w:rsidR="00BA40D6">
        <w:rPr>
          <w:noProof/>
        </w:rPr>
        <w:t>1</w:t>
      </w:r>
      <w:r w:rsidR="00C3574A">
        <w:rPr>
          <w:noProof/>
        </w:rPr>
        <w:fldChar w:fldCharType="end"/>
      </w:r>
      <w:bookmarkEnd w:id="33"/>
      <w:r w:rsidRPr="00603D4D">
        <w:t xml:space="preserve"> – Принципиальная схема блочного теплового пункта для системы отопления с открытым присоединением и системы ГВС с одноступенчатым водоподогревателем (температурный график на абонентском вводе 150/70 </w:t>
      </w:r>
      <w:r w:rsidRPr="00603D4D">
        <w:rPr>
          <w:rFonts w:cs="Arial"/>
        </w:rPr>
        <w:t>º</w:t>
      </w:r>
      <w:r w:rsidRPr="00603D4D">
        <w:t xml:space="preserve">С, 115/70 </w:t>
      </w:r>
      <w:r w:rsidRPr="00603D4D">
        <w:rPr>
          <w:rFonts w:cs="Arial"/>
        </w:rPr>
        <w:t>º</w:t>
      </w:r>
      <w:r w:rsidRPr="00603D4D">
        <w:t>С)</w:t>
      </w:r>
      <w:bookmarkEnd w:id="34"/>
    </w:p>
    <w:p w14:paraId="5AB19FAD" w14:textId="77777777" w:rsidR="00113FC0" w:rsidRPr="00603D4D" w:rsidRDefault="00113FC0" w:rsidP="00C40EA6">
      <w:pPr>
        <w:spacing w:after="0" w:line="360" w:lineRule="auto"/>
        <w:jc w:val="both"/>
        <w:rPr>
          <w:rFonts w:cs="Arial"/>
          <w:szCs w:val="24"/>
          <w:highlight w:val="yellow"/>
        </w:rPr>
      </w:pPr>
      <w:r w:rsidRPr="00603D4D">
        <w:rPr>
          <w:noProof/>
          <w:lang w:eastAsia="ru-RU"/>
        </w:rPr>
        <w:drawing>
          <wp:inline distT="0" distB="0" distL="0" distR="0" wp14:anchorId="27DF3733" wp14:editId="39556164">
            <wp:extent cx="5940425" cy="251841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7838A" w14:textId="793E6E45" w:rsidR="00BD4915" w:rsidRPr="00603D4D" w:rsidRDefault="00BD4915" w:rsidP="00BD4915">
      <w:pPr>
        <w:pStyle w:val="afff9"/>
        <w:spacing w:line="276" w:lineRule="auto"/>
        <w:jc w:val="center"/>
      </w:pPr>
      <w:bookmarkStart w:id="35" w:name="_Toc108637680"/>
      <w:r w:rsidRPr="00603D4D">
        <w:t xml:space="preserve">Рисунок </w:t>
      </w:r>
      <w:r w:rsidR="00C3574A">
        <w:fldChar w:fldCharType="begin"/>
      </w:r>
      <w:r w:rsidR="00C3574A">
        <w:instrText xml:space="preserve"> STYLEREF 1 \s </w:instrText>
      </w:r>
      <w:r w:rsidR="00C3574A">
        <w:fldChar w:fldCharType="separate"/>
      </w:r>
      <w:r w:rsidR="00BA40D6">
        <w:rPr>
          <w:noProof/>
        </w:rPr>
        <w:t>2</w:t>
      </w:r>
      <w:r w:rsidR="00C3574A">
        <w:rPr>
          <w:noProof/>
        </w:rPr>
        <w:fldChar w:fldCharType="end"/>
      </w:r>
      <w:r w:rsidRPr="00603D4D">
        <w:t>.</w:t>
      </w:r>
      <w:r w:rsidR="00C3574A">
        <w:fldChar w:fldCharType="begin"/>
      </w:r>
      <w:r w:rsidR="00C3574A">
        <w:instrText xml:space="preserve"> SEQ Рисунок \* ARABIC \s 1 </w:instrText>
      </w:r>
      <w:r w:rsidR="00C3574A">
        <w:fldChar w:fldCharType="separate"/>
      </w:r>
      <w:r w:rsidR="00BA40D6">
        <w:rPr>
          <w:noProof/>
        </w:rPr>
        <w:t>2</w:t>
      </w:r>
      <w:r w:rsidR="00C3574A">
        <w:rPr>
          <w:noProof/>
        </w:rPr>
        <w:fldChar w:fldCharType="end"/>
      </w:r>
      <w:r w:rsidRPr="00603D4D">
        <w:t xml:space="preserve"> – Принципиальная схема блочного теплового пункта для системы отопления с открытым присоединением и системы ГВС с двухступенчатым водоподогревателем (температурный график на абонентском вводе 150/70 </w:t>
      </w:r>
      <w:r w:rsidRPr="00603D4D">
        <w:rPr>
          <w:rFonts w:cs="Arial"/>
        </w:rPr>
        <w:t>º</w:t>
      </w:r>
      <w:r w:rsidRPr="00603D4D">
        <w:t xml:space="preserve">С, </w:t>
      </w:r>
      <w:r w:rsidR="00503F7A">
        <w:br/>
      </w:r>
      <w:r w:rsidRPr="00603D4D">
        <w:t xml:space="preserve">115/70 </w:t>
      </w:r>
      <w:r w:rsidRPr="00603D4D">
        <w:rPr>
          <w:rFonts w:cs="Arial"/>
        </w:rPr>
        <w:t>º</w:t>
      </w:r>
      <w:r w:rsidRPr="00603D4D">
        <w:t>С)</w:t>
      </w:r>
      <w:bookmarkEnd w:id="35"/>
    </w:p>
    <w:p w14:paraId="318E4137" w14:textId="77777777" w:rsidR="00BD4915" w:rsidRPr="00603D4D" w:rsidRDefault="00BD4915" w:rsidP="00C40EA6">
      <w:pPr>
        <w:spacing w:after="0" w:line="360" w:lineRule="auto"/>
        <w:jc w:val="both"/>
        <w:rPr>
          <w:rFonts w:cs="Arial"/>
          <w:szCs w:val="24"/>
          <w:highlight w:val="yellow"/>
        </w:rPr>
      </w:pPr>
    </w:p>
    <w:p w14:paraId="3968AD07" w14:textId="77777777" w:rsidR="00113FC0" w:rsidRPr="00603D4D" w:rsidRDefault="00113FC0" w:rsidP="00C40EA6">
      <w:pPr>
        <w:spacing w:after="0" w:line="360" w:lineRule="auto"/>
        <w:jc w:val="both"/>
        <w:rPr>
          <w:rFonts w:cs="Arial"/>
          <w:szCs w:val="24"/>
          <w:highlight w:val="yellow"/>
        </w:rPr>
      </w:pPr>
    </w:p>
    <w:p w14:paraId="7FC2BB68" w14:textId="77777777" w:rsidR="00113FC0" w:rsidRPr="00603D4D" w:rsidRDefault="00113FC0" w:rsidP="00BD4915">
      <w:pPr>
        <w:spacing w:after="0"/>
        <w:jc w:val="center"/>
        <w:rPr>
          <w:rFonts w:cs="Arial"/>
          <w:szCs w:val="24"/>
          <w:highlight w:val="yellow"/>
        </w:rPr>
      </w:pPr>
      <w:r w:rsidRPr="00603D4D">
        <w:rPr>
          <w:noProof/>
          <w:lang w:eastAsia="ru-RU"/>
        </w:rPr>
        <w:drawing>
          <wp:inline distT="0" distB="0" distL="0" distR="0" wp14:anchorId="1B860635" wp14:editId="7FA8E0AA">
            <wp:extent cx="5940425" cy="2588895"/>
            <wp:effectExtent l="0" t="0" r="317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C8B20" w14:textId="77777777" w:rsidR="00BD4915" w:rsidRPr="00603D4D" w:rsidRDefault="00BD4915" w:rsidP="00BD4915">
      <w:pPr>
        <w:spacing w:after="0"/>
        <w:jc w:val="center"/>
        <w:rPr>
          <w:rFonts w:cs="Arial"/>
          <w:szCs w:val="24"/>
          <w:highlight w:val="yellow"/>
        </w:rPr>
      </w:pPr>
      <w:bookmarkStart w:id="36" w:name="_Toc108637681"/>
      <w:r w:rsidRPr="00603D4D">
        <w:t xml:space="preserve">Рисунок </w:t>
      </w:r>
      <w:r w:rsidR="00C3574A">
        <w:fldChar w:fldCharType="begin"/>
      </w:r>
      <w:r w:rsidR="00C3574A">
        <w:instrText xml:space="preserve"> STYLEREF 1 \s </w:instrText>
      </w:r>
      <w:r w:rsidR="00C3574A">
        <w:fldChar w:fldCharType="separate"/>
      </w:r>
      <w:r w:rsidR="00BA40D6">
        <w:rPr>
          <w:noProof/>
        </w:rPr>
        <w:t>2</w:t>
      </w:r>
      <w:r w:rsidR="00C3574A">
        <w:rPr>
          <w:noProof/>
        </w:rPr>
        <w:fldChar w:fldCharType="end"/>
      </w:r>
      <w:r w:rsidRPr="00603D4D">
        <w:t>.</w:t>
      </w:r>
      <w:r w:rsidR="00C3574A">
        <w:fldChar w:fldCharType="begin"/>
      </w:r>
      <w:r w:rsidR="00C3574A">
        <w:instrText xml:space="preserve"> SEQ Рисунок \* ARABIC \s 1 </w:instrText>
      </w:r>
      <w:r w:rsidR="00C3574A">
        <w:fldChar w:fldCharType="separate"/>
      </w:r>
      <w:r w:rsidR="00BA40D6">
        <w:rPr>
          <w:noProof/>
        </w:rPr>
        <w:t>3</w:t>
      </w:r>
      <w:r w:rsidR="00C3574A">
        <w:rPr>
          <w:noProof/>
        </w:rPr>
        <w:fldChar w:fldCharType="end"/>
      </w:r>
      <w:r w:rsidRPr="00603D4D">
        <w:t xml:space="preserve"> – Принципиальная схема блочного теплового пункта для системы отопления с открытым присоединением и системы ГВС с одноступенчатым водоподогревателем (температурный график на абонентском вводе 105/70 </w:t>
      </w:r>
      <w:r w:rsidRPr="00603D4D">
        <w:rPr>
          <w:rFonts w:cs="Arial"/>
        </w:rPr>
        <w:t>º</w:t>
      </w:r>
      <w:r w:rsidRPr="00603D4D">
        <w:t xml:space="preserve">С, 95/70 </w:t>
      </w:r>
      <w:r w:rsidRPr="00603D4D">
        <w:rPr>
          <w:rFonts w:cs="Arial"/>
        </w:rPr>
        <w:t>º</w:t>
      </w:r>
      <w:r w:rsidRPr="00603D4D">
        <w:t>С)</w:t>
      </w:r>
      <w:bookmarkEnd w:id="36"/>
    </w:p>
    <w:p w14:paraId="4C923EB0" w14:textId="77777777" w:rsidR="00113FC0" w:rsidRPr="00603D4D" w:rsidRDefault="00113FC0" w:rsidP="00C40EA6">
      <w:pPr>
        <w:spacing w:after="0" w:line="360" w:lineRule="auto"/>
        <w:jc w:val="both"/>
        <w:rPr>
          <w:rFonts w:cs="Arial"/>
          <w:szCs w:val="24"/>
          <w:highlight w:val="yellow"/>
        </w:rPr>
      </w:pPr>
      <w:r w:rsidRPr="00603D4D">
        <w:rPr>
          <w:noProof/>
          <w:lang w:eastAsia="ru-RU"/>
        </w:rPr>
        <w:drawing>
          <wp:inline distT="0" distB="0" distL="0" distR="0" wp14:anchorId="0CBFC98E" wp14:editId="34A4005D">
            <wp:extent cx="5940425" cy="2489835"/>
            <wp:effectExtent l="0" t="0" r="3175" b="571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8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BCDB7" w14:textId="77777777" w:rsidR="00BD4915" w:rsidRPr="00603D4D" w:rsidRDefault="00BD4915" w:rsidP="00BD4915">
      <w:pPr>
        <w:spacing w:after="0"/>
        <w:jc w:val="center"/>
        <w:rPr>
          <w:rFonts w:cs="Arial"/>
          <w:szCs w:val="24"/>
          <w:highlight w:val="yellow"/>
        </w:rPr>
      </w:pPr>
      <w:bookmarkStart w:id="37" w:name="_Ref101648092"/>
      <w:bookmarkStart w:id="38" w:name="_Toc108637682"/>
      <w:r w:rsidRPr="00603D4D">
        <w:t xml:space="preserve">Рисунок </w:t>
      </w:r>
      <w:r w:rsidR="00C3574A">
        <w:fldChar w:fldCharType="begin"/>
      </w:r>
      <w:r w:rsidR="00C3574A">
        <w:instrText xml:space="preserve"> STYLEREF 1 \s </w:instrText>
      </w:r>
      <w:r w:rsidR="00C3574A">
        <w:fldChar w:fldCharType="separate"/>
      </w:r>
      <w:r w:rsidR="00BA40D6">
        <w:rPr>
          <w:noProof/>
        </w:rPr>
        <w:t>2</w:t>
      </w:r>
      <w:r w:rsidR="00C3574A">
        <w:rPr>
          <w:noProof/>
        </w:rPr>
        <w:fldChar w:fldCharType="end"/>
      </w:r>
      <w:r w:rsidRPr="00603D4D">
        <w:t>.</w:t>
      </w:r>
      <w:r w:rsidR="00C3574A">
        <w:fldChar w:fldCharType="begin"/>
      </w:r>
      <w:r w:rsidR="00C3574A">
        <w:instrText xml:space="preserve"> SEQ Рисунок \* ARABIC \s 1 </w:instrText>
      </w:r>
      <w:r w:rsidR="00C3574A">
        <w:fldChar w:fldCharType="separate"/>
      </w:r>
      <w:r w:rsidR="00BA40D6">
        <w:rPr>
          <w:noProof/>
        </w:rPr>
        <w:t>4</w:t>
      </w:r>
      <w:r w:rsidR="00C3574A">
        <w:rPr>
          <w:noProof/>
        </w:rPr>
        <w:fldChar w:fldCharType="end"/>
      </w:r>
      <w:bookmarkEnd w:id="37"/>
      <w:r w:rsidRPr="00603D4D">
        <w:t xml:space="preserve"> – Принципиальная схема блочного теплового пункта для системы отопления с открытым присоединением и системы ГВС с двухступенчатым водоподогревателем (температурный график на абонентском вводе 105/70 </w:t>
      </w:r>
      <w:r w:rsidRPr="00603D4D">
        <w:rPr>
          <w:rFonts w:cs="Arial"/>
        </w:rPr>
        <w:t>º</w:t>
      </w:r>
      <w:r w:rsidRPr="00603D4D">
        <w:t xml:space="preserve">С, 95/70 </w:t>
      </w:r>
      <w:r w:rsidRPr="00603D4D">
        <w:rPr>
          <w:rFonts w:cs="Arial"/>
        </w:rPr>
        <w:t>º</w:t>
      </w:r>
      <w:r w:rsidRPr="00603D4D">
        <w:t>С)</w:t>
      </w:r>
      <w:bookmarkEnd w:id="38"/>
    </w:p>
    <w:p w14:paraId="258FAEEA" w14:textId="77777777" w:rsidR="00113FC0" w:rsidRPr="00603D4D" w:rsidRDefault="00113FC0" w:rsidP="00BD4915">
      <w:pPr>
        <w:spacing w:after="0" w:line="360" w:lineRule="auto"/>
        <w:jc w:val="both"/>
        <w:rPr>
          <w:rFonts w:cs="Arial"/>
          <w:szCs w:val="24"/>
          <w:highlight w:val="yellow"/>
        </w:rPr>
      </w:pPr>
    </w:p>
    <w:p w14:paraId="1435FAC9" w14:textId="77777777" w:rsidR="00C5528F" w:rsidRPr="00603D4D" w:rsidRDefault="00C5528F" w:rsidP="00BD4915">
      <w:pPr>
        <w:pStyle w:val="af3"/>
        <w:spacing w:line="360" w:lineRule="auto"/>
        <w:ind w:left="101" w:right="103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Как видно из рисунков</w:t>
      </w:r>
      <w:r w:rsidR="00BD4915" w:rsidRPr="00603D4D">
        <w:rPr>
          <w:rFonts w:ascii="Arial" w:hAnsi="Arial" w:cs="Arial"/>
          <w:sz w:val="24"/>
          <w:szCs w:val="24"/>
        </w:rPr>
        <w:t xml:space="preserve"> </w:t>
      </w:r>
      <w:r w:rsidR="00BD4915" w:rsidRPr="00603D4D">
        <w:rPr>
          <w:rFonts w:ascii="Arial" w:hAnsi="Arial" w:cs="Arial"/>
          <w:sz w:val="24"/>
          <w:szCs w:val="24"/>
        </w:rPr>
        <w:fldChar w:fldCharType="begin"/>
      </w:r>
      <w:r w:rsidR="00BD4915" w:rsidRPr="00603D4D">
        <w:rPr>
          <w:rFonts w:ascii="Arial" w:hAnsi="Arial" w:cs="Arial"/>
          <w:sz w:val="24"/>
          <w:szCs w:val="24"/>
        </w:rPr>
        <w:instrText xml:space="preserve"> REF _Ref101648090 \h  \* MERGEFORMAT </w:instrText>
      </w:r>
      <w:r w:rsidR="00BD4915" w:rsidRPr="00603D4D">
        <w:rPr>
          <w:rFonts w:ascii="Arial" w:hAnsi="Arial" w:cs="Arial"/>
          <w:sz w:val="24"/>
          <w:szCs w:val="24"/>
        </w:rPr>
      </w:r>
      <w:r w:rsidR="00BD4915" w:rsidRPr="00603D4D">
        <w:rPr>
          <w:rFonts w:ascii="Arial" w:hAnsi="Arial" w:cs="Arial"/>
          <w:sz w:val="24"/>
          <w:szCs w:val="24"/>
        </w:rPr>
        <w:fldChar w:fldCharType="separate"/>
      </w:r>
      <w:r w:rsidR="00BA40D6" w:rsidRPr="00BA40D6">
        <w:rPr>
          <w:rFonts w:ascii="Arial" w:hAnsi="Arial" w:cs="Arial"/>
          <w:vanish/>
          <w:sz w:val="24"/>
          <w:szCs w:val="24"/>
        </w:rPr>
        <w:t xml:space="preserve">Рисунок </w:t>
      </w:r>
      <w:r w:rsidR="00BA40D6" w:rsidRPr="00BA40D6">
        <w:rPr>
          <w:rFonts w:ascii="Arial" w:hAnsi="Arial" w:cs="Arial"/>
          <w:noProof/>
          <w:sz w:val="24"/>
          <w:szCs w:val="24"/>
        </w:rPr>
        <w:t>2</w:t>
      </w:r>
      <w:r w:rsidR="00BA40D6" w:rsidRPr="00BA40D6">
        <w:rPr>
          <w:rFonts w:ascii="Arial" w:hAnsi="Arial" w:cs="Arial"/>
          <w:sz w:val="24"/>
          <w:szCs w:val="24"/>
        </w:rPr>
        <w:t>.</w:t>
      </w:r>
      <w:r w:rsidR="00BA40D6" w:rsidRPr="00BA40D6">
        <w:rPr>
          <w:rFonts w:ascii="Arial" w:hAnsi="Arial" w:cs="Arial"/>
          <w:noProof/>
          <w:sz w:val="24"/>
          <w:szCs w:val="24"/>
        </w:rPr>
        <w:t>1</w:t>
      </w:r>
      <w:r w:rsidR="00BD4915" w:rsidRPr="00603D4D">
        <w:rPr>
          <w:rFonts w:ascii="Arial" w:hAnsi="Arial" w:cs="Arial"/>
          <w:sz w:val="24"/>
          <w:szCs w:val="24"/>
        </w:rPr>
        <w:fldChar w:fldCharType="end"/>
      </w:r>
      <w:r w:rsidR="00BD4915" w:rsidRPr="00603D4D">
        <w:rPr>
          <w:rFonts w:ascii="Arial" w:hAnsi="Arial" w:cs="Arial"/>
          <w:sz w:val="24"/>
          <w:szCs w:val="24"/>
        </w:rPr>
        <w:t>–</w:t>
      </w:r>
      <w:r w:rsidR="00BD4915" w:rsidRPr="00603D4D">
        <w:rPr>
          <w:rFonts w:ascii="Arial" w:hAnsi="Arial" w:cs="Arial"/>
          <w:sz w:val="24"/>
          <w:szCs w:val="24"/>
        </w:rPr>
        <w:fldChar w:fldCharType="begin"/>
      </w:r>
      <w:r w:rsidR="00BD4915" w:rsidRPr="00603D4D">
        <w:rPr>
          <w:rFonts w:ascii="Arial" w:hAnsi="Arial" w:cs="Arial"/>
          <w:sz w:val="24"/>
          <w:szCs w:val="24"/>
        </w:rPr>
        <w:instrText xml:space="preserve"> REF _Ref101648092 \h  \* MERGEFORMAT </w:instrText>
      </w:r>
      <w:r w:rsidR="00BD4915" w:rsidRPr="00603D4D">
        <w:rPr>
          <w:rFonts w:ascii="Arial" w:hAnsi="Arial" w:cs="Arial"/>
          <w:sz w:val="24"/>
          <w:szCs w:val="24"/>
        </w:rPr>
      </w:r>
      <w:r w:rsidR="00BD4915" w:rsidRPr="00603D4D">
        <w:rPr>
          <w:rFonts w:ascii="Arial" w:hAnsi="Arial" w:cs="Arial"/>
          <w:sz w:val="24"/>
          <w:szCs w:val="24"/>
        </w:rPr>
        <w:fldChar w:fldCharType="separate"/>
      </w:r>
      <w:r w:rsidR="00BA40D6" w:rsidRPr="00BA40D6">
        <w:rPr>
          <w:rFonts w:ascii="Arial" w:hAnsi="Arial" w:cs="Arial"/>
          <w:vanish/>
          <w:sz w:val="24"/>
          <w:szCs w:val="24"/>
        </w:rPr>
        <w:t xml:space="preserve">Рисунок </w:t>
      </w:r>
      <w:r w:rsidR="00BA40D6" w:rsidRPr="00BA40D6">
        <w:rPr>
          <w:rFonts w:ascii="Arial" w:hAnsi="Arial" w:cs="Arial"/>
          <w:noProof/>
          <w:sz w:val="24"/>
          <w:szCs w:val="24"/>
        </w:rPr>
        <w:t>2</w:t>
      </w:r>
      <w:r w:rsidR="00BA40D6" w:rsidRPr="00BA40D6">
        <w:rPr>
          <w:rFonts w:ascii="Arial" w:hAnsi="Arial" w:cs="Arial"/>
          <w:sz w:val="24"/>
          <w:szCs w:val="24"/>
        </w:rPr>
        <w:t>.</w:t>
      </w:r>
      <w:r w:rsidR="00BA40D6" w:rsidRPr="00BA40D6">
        <w:rPr>
          <w:rFonts w:ascii="Arial" w:hAnsi="Arial" w:cs="Arial"/>
          <w:noProof/>
          <w:sz w:val="24"/>
          <w:szCs w:val="24"/>
        </w:rPr>
        <w:t>4</w:t>
      </w:r>
      <w:r w:rsidR="00BD4915" w:rsidRPr="00603D4D">
        <w:rPr>
          <w:rFonts w:ascii="Arial" w:hAnsi="Arial" w:cs="Arial"/>
          <w:sz w:val="24"/>
          <w:szCs w:val="24"/>
        </w:rPr>
        <w:fldChar w:fldCharType="end"/>
      </w:r>
      <w:r w:rsidRPr="00603D4D">
        <w:rPr>
          <w:rFonts w:ascii="Arial" w:hAnsi="Arial" w:cs="Arial"/>
          <w:sz w:val="24"/>
          <w:szCs w:val="24"/>
        </w:rPr>
        <w:t>, к реализации предлагаются стандартные тепловые схемы подключения абонентов к тепловой сети в соответствии с СП 41-101-95 «Проектирование тепловых пунктов», предполагающие учет теплопотребления, автоматическое поддержание необходимых гидравлических режимов, температуры горячей воды и температурного графика в системе отопления зданий.</w:t>
      </w:r>
    </w:p>
    <w:p w14:paraId="75E2B833" w14:textId="77777777" w:rsidR="00C5528F" w:rsidRPr="00603D4D" w:rsidRDefault="00C5528F" w:rsidP="00BD4915">
      <w:pPr>
        <w:pStyle w:val="af3"/>
        <w:spacing w:line="360" w:lineRule="auto"/>
        <w:ind w:left="101" w:right="106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Схемы включают все необходимые функциональные узлы и модули теплового пункта:</w:t>
      </w:r>
    </w:p>
    <w:p w14:paraId="15C16BCC" w14:textId="77777777" w:rsidR="00C5528F" w:rsidRPr="00603D4D" w:rsidRDefault="00C5528F" w:rsidP="00BD4915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>узел ввода;</w:t>
      </w:r>
    </w:p>
    <w:p w14:paraId="385140E9" w14:textId="77777777" w:rsidR="00C5528F" w:rsidRPr="00603D4D" w:rsidRDefault="00C5528F" w:rsidP="00BD4915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>узел учета теплопотребления (узел теплоучета);</w:t>
      </w:r>
    </w:p>
    <w:p w14:paraId="2033EF48" w14:textId="77777777" w:rsidR="00C5528F" w:rsidRPr="00603D4D" w:rsidRDefault="00C5528F" w:rsidP="00BD4915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>узлы обеспечения гидравлических режимов;</w:t>
      </w:r>
    </w:p>
    <w:p w14:paraId="036F5F52" w14:textId="77777777" w:rsidR="00C5528F" w:rsidRPr="00603D4D" w:rsidRDefault="00C5528F" w:rsidP="00BD4915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 xml:space="preserve">узлы присоединения систем отопления, вентиляции и горячего </w:t>
      </w:r>
      <w:r w:rsidR="00BD4915" w:rsidRPr="00603D4D">
        <w:rPr>
          <w:rFonts w:cs="Arial"/>
          <w:szCs w:val="24"/>
        </w:rPr>
        <w:t>водоснабжения.</w:t>
      </w:r>
    </w:p>
    <w:p w14:paraId="62A88F2C" w14:textId="77777777" w:rsidR="00C5528F" w:rsidRPr="00603D4D" w:rsidRDefault="00C5528F" w:rsidP="00BD4915">
      <w:pPr>
        <w:pStyle w:val="af3"/>
        <w:spacing w:line="360" w:lineRule="auto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Для определения необходимых затрат в первую очередь были определены расходы на оборудование тепловых пунктов зданий, на основании базы данных абонентов и данных о стоимости стандартных тепловых пунктов в зависимости от необходимой тепловой нагрузки.</w:t>
      </w:r>
    </w:p>
    <w:p w14:paraId="778988A3" w14:textId="049D691D" w:rsidR="00472981" w:rsidRDefault="00C5528F" w:rsidP="00472981">
      <w:pPr>
        <w:spacing w:after="0" w:line="360" w:lineRule="auto"/>
        <w:ind w:firstLine="709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 xml:space="preserve">Данные о стоимости оборудования стандартных тепловых пунктов принимались в зависимости от технологической схемы по укрупненным стоимостным показателям, отнесенным к 1 Гкал/ч общей тепловой мощности. Стоимость монтажных работ </w:t>
      </w:r>
      <w:r w:rsidR="00BD4915" w:rsidRPr="00603D4D">
        <w:rPr>
          <w:rFonts w:cs="Arial"/>
          <w:szCs w:val="24"/>
        </w:rPr>
        <w:t>принята по материалам проектов-аналогов в усредненном размере</w:t>
      </w:r>
      <w:r w:rsidRPr="00603D4D">
        <w:rPr>
          <w:rFonts w:cs="Arial"/>
          <w:szCs w:val="24"/>
        </w:rPr>
        <w:t xml:space="preserve"> 70 % от стоимости оборудования.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A17376">
        <w:rPr>
          <w:rFonts w:cs="Arial"/>
          <w:szCs w:val="24"/>
        </w:rPr>
        <w:t xml:space="preserve"> Расчет стоимости реконструкции ИТП приведен в табл. </w:t>
      </w:r>
      <w:r w:rsidR="00A17376">
        <w:rPr>
          <w:rFonts w:cs="Arial"/>
          <w:szCs w:val="24"/>
        </w:rPr>
        <w:fldChar w:fldCharType="begin"/>
      </w:r>
      <w:r w:rsidR="00A17376">
        <w:rPr>
          <w:rFonts w:cs="Arial"/>
          <w:szCs w:val="24"/>
        </w:rPr>
        <w:instrText xml:space="preserve"> REF _Ref108623023 \h  \* MERGEFORMAT </w:instrText>
      </w:r>
      <w:r w:rsidR="00A17376">
        <w:rPr>
          <w:rFonts w:cs="Arial"/>
          <w:szCs w:val="24"/>
        </w:rPr>
      </w:r>
      <w:r w:rsidR="00A17376">
        <w:rPr>
          <w:rFonts w:cs="Arial"/>
          <w:szCs w:val="24"/>
        </w:rPr>
        <w:fldChar w:fldCharType="separate"/>
      </w:r>
      <w:r w:rsidR="00A17376" w:rsidRPr="00A17376">
        <w:rPr>
          <w:vanish/>
        </w:rPr>
        <w:t xml:space="preserve">Таблица </w:t>
      </w:r>
      <w:r w:rsidR="00A17376">
        <w:rPr>
          <w:noProof/>
        </w:rPr>
        <w:t>5</w:t>
      </w:r>
      <w:r w:rsidR="00A17376">
        <w:t>.</w:t>
      </w:r>
      <w:r w:rsidR="00A17376">
        <w:rPr>
          <w:noProof/>
        </w:rPr>
        <w:t>1</w:t>
      </w:r>
      <w:r w:rsidR="00A17376">
        <w:rPr>
          <w:rFonts w:cs="Arial"/>
          <w:szCs w:val="24"/>
        </w:rPr>
        <w:fldChar w:fldCharType="end"/>
      </w:r>
      <w:r w:rsidR="00A17376">
        <w:rPr>
          <w:rFonts w:cs="Arial"/>
          <w:szCs w:val="24"/>
        </w:rPr>
        <w:t>.</w:t>
      </w:r>
    </w:p>
    <w:p w14:paraId="5C2570C9" w14:textId="77777777" w:rsidR="00A17376" w:rsidRPr="00172180" w:rsidRDefault="00A17376" w:rsidP="00A17376">
      <w:pPr>
        <w:spacing w:line="360" w:lineRule="auto"/>
        <w:ind w:firstLine="709"/>
        <w:jc w:val="center"/>
        <w:rPr>
          <w:b/>
          <w:bCs/>
          <w:szCs w:val="24"/>
        </w:rPr>
      </w:pPr>
      <w:r>
        <w:rPr>
          <w:b/>
          <w:bCs/>
          <w:szCs w:val="24"/>
        </w:rPr>
        <w:t>Ожидаемые э</w:t>
      </w:r>
      <w:r w:rsidRPr="00172180">
        <w:rPr>
          <w:b/>
          <w:bCs/>
          <w:szCs w:val="24"/>
        </w:rPr>
        <w:t>ффекты от реализации мероприятий</w:t>
      </w:r>
    </w:p>
    <w:p w14:paraId="68FC4297" w14:textId="77777777" w:rsidR="00A17376" w:rsidRPr="002841EC" w:rsidRDefault="00A17376" w:rsidP="00A17376">
      <w:pPr>
        <w:spacing w:line="360" w:lineRule="auto"/>
        <w:ind w:firstLine="708"/>
        <w:jc w:val="both"/>
        <w:rPr>
          <w:szCs w:val="24"/>
        </w:rPr>
      </w:pPr>
      <w:r>
        <w:rPr>
          <w:szCs w:val="24"/>
        </w:rPr>
        <w:t>В целом при</w:t>
      </w:r>
      <w:r w:rsidRPr="002841EC">
        <w:rPr>
          <w:szCs w:val="24"/>
        </w:rPr>
        <w:t xml:space="preserve"> реализации мероприятий по переводу на закрытую схему ГВС </w:t>
      </w:r>
      <w:r>
        <w:rPr>
          <w:szCs w:val="24"/>
        </w:rPr>
        <w:t>можно</w:t>
      </w:r>
      <w:r w:rsidRPr="002841EC">
        <w:rPr>
          <w:szCs w:val="24"/>
        </w:rPr>
        <w:t xml:space="preserve"> </w:t>
      </w:r>
      <w:r>
        <w:rPr>
          <w:szCs w:val="24"/>
        </w:rPr>
        <w:t>выделить</w:t>
      </w:r>
      <w:r w:rsidRPr="002841EC">
        <w:rPr>
          <w:szCs w:val="24"/>
        </w:rPr>
        <w:t xml:space="preserve"> эффекты:</w:t>
      </w:r>
    </w:p>
    <w:p w14:paraId="309388ED" w14:textId="77777777" w:rsidR="00A17376" w:rsidRPr="00B17323" w:rsidRDefault="00A17376" w:rsidP="00A17376">
      <w:pPr>
        <w:spacing w:line="360" w:lineRule="auto"/>
        <w:jc w:val="both"/>
        <w:rPr>
          <w:i/>
          <w:iCs/>
          <w:szCs w:val="24"/>
        </w:rPr>
      </w:pPr>
      <w:r w:rsidRPr="00B17323">
        <w:rPr>
          <w:i/>
          <w:iCs/>
          <w:szCs w:val="24"/>
        </w:rPr>
        <w:t xml:space="preserve">У теплоснабжающей организации: </w:t>
      </w:r>
    </w:p>
    <w:p w14:paraId="26F8BF6B" w14:textId="77777777" w:rsidR="00A17376" w:rsidRPr="00172180" w:rsidRDefault="00A17376" w:rsidP="00A17376">
      <w:pPr>
        <w:pStyle w:val="af"/>
        <w:numPr>
          <w:ilvl w:val="0"/>
          <w:numId w:val="24"/>
        </w:numPr>
        <w:tabs>
          <w:tab w:val="left" w:pos="993"/>
        </w:tabs>
        <w:spacing w:after="0" w:line="360" w:lineRule="auto"/>
        <w:jc w:val="both"/>
        <w:rPr>
          <w:szCs w:val="24"/>
        </w:rPr>
      </w:pPr>
      <w:r w:rsidRPr="00172180">
        <w:rPr>
          <w:szCs w:val="24"/>
        </w:rPr>
        <w:t>Уменьшение затрат электроэнергии на подпитку тепловой сети на источнике тепловой энергии;</w:t>
      </w:r>
    </w:p>
    <w:p w14:paraId="2FD4451D" w14:textId="77777777" w:rsidR="00A17376" w:rsidRPr="00172180" w:rsidRDefault="00A17376" w:rsidP="00A17376">
      <w:pPr>
        <w:pStyle w:val="af"/>
        <w:numPr>
          <w:ilvl w:val="0"/>
          <w:numId w:val="24"/>
        </w:numPr>
        <w:tabs>
          <w:tab w:val="left" w:pos="993"/>
        </w:tabs>
        <w:spacing w:after="0" w:line="360" w:lineRule="auto"/>
        <w:jc w:val="both"/>
        <w:rPr>
          <w:szCs w:val="24"/>
        </w:rPr>
      </w:pPr>
      <w:r w:rsidRPr="00172180">
        <w:rPr>
          <w:szCs w:val="24"/>
        </w:rPr>
        <w:t>Уменьшение затрат на химводоподготовку на источниках;</w:t>
      </w:r>
    </w:p>
    <w:p w14:paraId="7D6C29D2" w14:textId="77777777" w:rsidR="00A17376" w:rsidRPr="00172180" w:rsidRDefault="00A17376" w:rsidP="00A17376">
      <w:pPr>
        <w:pStyle w:val="af"/>
        <w:numPr>
          <w:ilvl w:val="0"/>
          <w:numId w:val="24"/>
        </w:numPr>
        <w:tabs>
          <w:tab w:val="left" w:pos="993"/>
        </w:tabs>
        <w:spacing w:after="0" w:line="360" w:lineRule="auto"/>
        <w:jc w:val="both"/>
        <w:rPr>
          <w:szCs w:val="24"/>
        </w:rPr>
      </w:pPr>
      <w:r w:rsidRPr="00172180">
        <w:rPr>
          <w:szCs w:val="24"/>
        </w:rPr>
        <w:t>Рост затрат на электроэнергию на перекачку теплоносителя.</w:t>
      </w:r>
    </w:p>
    <w:p w14:paraId="398D57A6" w14:textId="77777777" w:rsidR="00A17376" w:rsidRPr="002841EC" w:rsidRDefault="00A17376" w:rsidP="00A17376">
      <w:pPr>
        <w:numPr>
          <w:ilvl w:val="1"/>
          <w:numId w:val="23"/>
        </w:numPr>
        <w:tabs>
          <w:tab w:val="left" w:pos="709"/>
        </w:tabs>
        <w:spacing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малых объемах перевода на закрытую схему теплоснабжения эффекты </w:t>
      </w:r>
      <w:proofErr w:type="gramStart"/>
      <w:r>
        <w:rPr>
          <w:szCs w:val="24"/>
        </w:rPr>
        <w:t>у теплоснабжающие организации</w:t>
      </w:r>
      <w:proofErr w:type="gramEnd"/>
      <w:r>
        <w:rPr>
          <w:szCs w:val="24"/>
        </w:rPr>
        <w:t xml:space="preserve"> перечисленные эффекты не выявляются.</w:t>
      </w:r>
    </w:p>
    <w:p w14:paraId="7E68469B" w14:textId="77777777" w:rsidR="00A17376" w:rsidRPr="002841EC" w:rsidRDefault="00A17376" w:rsidP="00A17376">
      <w:pPr>
        <w:spacing w:before="240" w:line="360" w:lineRule="auto"/>
        <w:jc w:val="both"/>
        <w:rPr>
          <w:szCs w:val="24"/>
        </w:rPr>
      </w:pPr>
      <w:r w:rsidRPr="00B17323">
        <w:rPr>
          <w:i/>
          <w:iCs/>
          <w:szCs w:val="24"/>
        </w:rPr>
        <w:t>На ИТП для потребителя</w:t>
      </w:r>
      <w:r w:rsidRPr="002841EC">
        <w:rPr>
          <w:szCs w:val="24"/>
        </w:rPr>
        <w:t>:</w:t>
      </w:r>
    </w:p>
    <w:p w14:paraId="01699735" w14:textId="699BA644" w:rsidR="00A17376" w:rsidRPr="00A17376" w:rsidRDefault="00A17376" w:rsidP="00A17376">
      <w:pPr>
        <w:pStyle w:val="af"/>
        <w:numPr>
          <w:ilvl w:val="0"/>
          <w:numId w:val="26"/>
        </w:numPr>
        <w:spacing w:after="0" w:line="360" w:lineRule="auto"/>
        <w:jc w:val="both"/>
        <w:rPr>
          <w:szCs w:val="24"/>
        </w:rPr>
      </w:pPr>
      <w:r w:rsidRPr="00A17376">
        <w:rPr>
          <w:szCs w:val="24"/>
        </w:rPr>
        <w:t xml:space="preserve">Изменение затрат на оплату теплоносителя в результате эффекта от установки ИТП в комплексе с автоматизацией процессов (возможна экономия в пределах 5% от общей величины </w:t>
      </w:r>
      <w:r>
        <w:rPr>
          <w:szCs w:val="24"/>
        </w:rPr>
        <w:t>тепло</w:t>
      </w:r>
      <w:r w:rsidRPr="00A17376">
        <w:rPr>
          <w:szCs w:val="24"/>
        </w:rPr>
        <w:t>потребления);</w:t>
      </w:r>
    </w:p>
    <w:p w14:paraId="4ADA7923" w14:textId="77777777" w:rsidR="00A17376" w:rsidRPr="00A17376" w:rsidRDefault="00A17376" w:rsidP="00A17376">
      <w:pPr>
        <w:pStyle w:val="af"/>
        <w:numPr>
          <w:ilvl w:val="0"/>
          <w:numId w:val="26"/>
        </w:numPr>
        <w:spacing w:line="360" w:lineRule="auto"/>
        <w:jc w:val="both"/>
        <w:rPr>
          <w:szCs w:val="24"/>
        </w:rPr>
      </w:pPr>
      <w:r w:rsidRPr="00A17376">
        <w:rPr>
          <w:szCs w:val="24"/>
        </w:rPr>
        <w:t>Изменение платы граждан.</w:t>
      </w:r>
    </w:p>
    <w:p w14:paraId="3A6605FD" w14:textId="583D4AE4" w:rsidR="00A17376" w:rsidRDefault="00A17376" w:rsidP="00A17376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Рост</w:t>
      </w:r>
      <w:r w:rsidRPr="002841EC">
        <w:rPr>
          <w:szCs w:val="24"/>
        </w:rPr>
        <w:t xml:space="preserve"> стоимости платы граждан при переходе с открытой схемы на закрытую схему ГВС показывает в целом отсутствие положительного экономического эффекта от реализации мероприятий </w:t>
      </w:r>
      <w:r w:rsidRPr="00D6047F">
        <w:rPr>
          <w:szCs w:val="24"/>
        </w:rPr>
        <w:t>для потребителя (табл.</w:t>
      </w:r>
      <w:r w:rsidR="00D6047F" w:rsidRPr="00D6047F">
        <w:rPr>
          <w:szCs w:val="24"/>
        </w:rPr>
        <w:t xml:space="preserve"> </w:t>
      </w:r>
      <w:r w:rsidR="00D6047F" w:rsidRPr="00D6047F">
        <w:rPr>
          <w:szCs w:val="24"/>
        </w:rPr>
        <w:fldChar w:fldCharType="begin"/>
      </w:r>
      <w:r w:rsidR="00D6047F" w:rsidRPr="00D6047F">
        <w:rPr>
          <w:szCs w:val="24"/>
        </w:rPr>
        <w:instrText xml:space="preserve"> REF _Ref129095378 \h  \* MERGEFORMAT </w:instrText>
      </w:r>
      <w:r w:rsidR="00D6047F" w:rsidRPr="00D6047F">
        <w:rPr>
          <w:szCs w:val="24"/>
        </w:rPr>
      </w:r>
      <w:r w:rsidR="00D6047F" w:rsidRPr="00D6047F">
        <w:rPr>
          <w:szCs w:val="24"/>
        </w:rPr>
        <w:fldChar w:fldCharType="separate"/>
      </w:r>
      <w:r w:rsidR="00D6047F" w:rsidRPr="00D6047F">
        <w:rPr>
          <w:vanish/>
          <w:szCs w:val="24"/>
        </w:rPr>
        <w:t xml:space="preserve">Таблица </w:t>
      </w:r>
      <w:r w:rsidR="00D6047F" w:rsidRPr="00D6047F">
        <w:rPr>
          <w:noProof/>
          <w:szCs w:val="24"/>
        </w:rPr>
        <w:t>2</w:t>
      </w:r>
      <w:r w:rsidR="00D6047F" w:rsidRPr="00D6047F">
        <w:rPr>
          <w:szCs w:val="24"/>
        </w:rPr>
        <w:t>.</w:t>
      </w:r>
      <w:r w:rsidR="00D6047F" w:rsidRPr="00D6047F">
        <w:rPr>
          <w:noProof/>
          <w:szCs w:val="24"/>
        </w:rPr>
        <w:t>1</w:t>
      </w:r>
      <w:r w:rsidR="00D6047F" w:rsidRPr="00D6047F">
        <w:rPr>
          <w:szCs w:val="24"/>
        </w:rPr>
        <w:fldChar w:fldCharType="end"/>
      </w:r>
      <w:r w:rsidRPr="00D6047F">
        <w:rPr>
          <w:szCs w:val="24"/>
        </w:rPr>
        <w:t>).</w:t>
      </w:r>
    </w:p>
    <w:p w14:paraId="67E0F924" w14:textId="71BD2B3D" w:rsidR="00D6047F" w:rsidRPr="00C479B0" w:rsidRDefault="00D6047F" w:rsidP="00D6047F">
      <w:pPr>
        <w:spacing w:before="24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Таким образом, прогнозной экономии средств при реализации мероприятий по переходу на закрытую схему горячего водоснабжения не выявлено ни у теплоснабжающих организаций, ни у потребителей. </w:t>
      </w:r>
      <w:r w:rsidR="008C353B">
        <w:rPr>
          <w:szCs w:val="24"/>
        </w:rPr>
        <w:t>Другими словами, положительный экономический эффект отсутствует.</w:t>
      </w:r>
    </w:p>
    <w:p w14:paraId="18C080CF" w14:textId="77777777" w:rsidR="00D6047F" w:rsidRDefault="00D6047F" w:rsidP="00A17376">
      <w:pPr>
        <w:spacing w:line="360" w:lineRule="auto"/>
        <w:ind w:firstLine="709"/>
        <w:jc w:val="both"/>
        <w:rPr>
          <w:szCs w:val="24"/>
        </w:rPr>
      </w:pPr>
    </w:p>
    <w:p w14:paraId="788D5AED" w14:textId="7C1EBD1D" w:rsidR="001A2CE5" w:rsidRDefault="001A2CE5" w:rsidP="001A2CE5">
      <w:pPr>
        <w:pStyle w:val="af3"/>
        <w:spacing w:line="360" w:lineRule="auto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61E639BF" w14:textId="77777777" w:rsidR="001A2CE5" w:rsidRPr="00C4283F" w:rsidRDefault="001A2CE5" w:rsidP="001A2CE5">
      <w:pPr>
        <w:pStyle w:val="af3"/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14:paraId="584233C5" w14:textId="77777777" w:rsidR="001A2CE5" w:rsidRPr="00C4283F" w:rsidRDefault="001A2CE5" w:rsidP="001A2CE5">
      <w:pPr>
        <w:spacing w:after="160" w:line="259" w:lineRule="auto"/>
        <w:rPr>
          <w:rFonts w:cs="Arial"/>
          <w:szCs w:val="24"/>
        </w:rPr>
      </w:pPr>
      <w:r w:rsidRPr="00C4283F">
        <w:rPr>
          <w:rFonts w:cs="Arial"/>
          <w:szCs w:val="24"/>
        </w:rPr>
        <w:br w:type="page"/>
      </w:r>
    </w:p>
    <w:p w14:paraId="7EC8EF2B" w14:textId="77777777" w:rsidR="001A2CE5" w:rsidRPr="00D2332D" w:rsidRDefault="001A2CE5" w:rsidP="001A2CE5">
      <w:pPr>
        <w:spacing w:after="160" w:line="259" w:lineRule="auto"/>
        <w:rPr>
          <w:rFonts w:ascii="Calibri" w:hAnsi="Calibri"/>
          <w:sz w:val="22"/>
        </w:rPr>
        <w:sectPr w:rsidR="001A2CE5" w:rsidRPr="00D2332D" w:rsidSect="00386054">
          <w:headerReference w:type="default" r:id="rId13"/>
          <w:footerReference w:type="defaul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7D6D307" w14:textId="67D8899B" w:rsidR="00D6047F" w:rsidRPr="00A17376" w:rsidRDefault="00D6047F" w:rsidP="00D6047F">
      <w:pPr>
        <w:pStyle w:val="20"/>
        <w:rPr>
          <w:rFonts w:ascii="Arial" w:hAnsi="Arial"/>
          <w:b w:val="0"/>
          <w:sz w:val="24"/>
        </w:rPr>
      </w:pPr>
      <w:bookmarkStart w:id="39" w:name="_Ref129095378"/>
      <w:bookmarkStart w:id="40" w:name="_Toc129095460"/>
      <w:bookmarkStart w:id="41" w:name="_Toc211430585"/>
      <w:r w:rsidRPr="00A17376">
        <w:rPr>
          <w:rFonts w:ascii="Arial" w:hAnsi="Arial"/>
          <w:b w:val="0"/>
          <w:sz w:val="24"/>
          <w:szCs w:val="24"/>
        </w:rPr>
        <w:t xml:space="preserve">Таблица </w:t>
      </w:r>
      <w:r w:rsidRPr="00A17376">
        <w:rPr>
          <w:rFonts w:ascii="Arial" w:hAnsi="Arial"/>
          <w:b w:val="0"/>
          <w:sz w:val="24"/>
          <w:szCs w:val="24"/>
        </w:rPr>
        <w:fldChar w:fldCharType="begin"/>
      </w:r>
      <w:r w:rsidRPr="00A17376">
        <w:rPr>
          <w:rFonts w:ascii="Arial" w:hAnsi="Arial"/>
          <w:b w:val="0"/>
          <w:sz w:val="24"/>
          <w:szCs w:val="24"/>
        </w:rPr>
        <w:instrText xml:space="preserve"> STYLEREF 1 \s </w:instrText>
      </w:r>
      <w:r w:rsidRPr="00A17376">
        <w:rPr>
          <w:rFonts w:ascii="Arial" w:hAnsi="Arial"/>
          <w:b w:val="0"/>
          <w:sz w:val="24"/>
          <w:szCs w:val="24"/>
        </w:rPr>
        <w:fldChar w:fldCharType="separate"/>
      </w:r>
      <w:r>
        <w:rPr>
          <w:rFonts w:ascii="Arial" w:hAnsi="Arial"/>
          <w:b w:val="0"/>
          <w:noProof/>
          <w:sz w:val="24"/>
          <w:szCs w:val="24"/>
        </w:rPr>
        <w:t>2</w:t>
      </w:r>
      <w:r w:rsidRPr="00A17376">
        <w:rPr>
          <w:rFonts w:ascii="Arial" w:hAnsi="Arial"/>
          <w:b w:val="0"/>
          <w:noProof/>
          <w:sz w:val="24"/>
          <w:szCs w:val="24"/>
        </w:rPr>
        <w:fldChar w:fldCharType="end"/>
      </w:r>
      <w:r w:rsidRPr="00A17376">
        <w:rPr>
          <w:rFonts w:ascii="Arial" w:hAnsi="Arial"/>
          <w:b w:val="0"/>
          <w:sz w:val="24"/>
          <w:szCs w:val="24"/>
        </w:rPr>
        <w:t>.</w:t>
      </w:r>
      <w:r w:rsidRPr="00A17376">
        <w:rPr>
          <w:rFonts w:ascii="Arial" w:hAnsi="Arial"/>
          <w:b w:val="0"/>
          <w:sz w:val="24"/>
          <w:szCs w:val="24"/>
        </w:rPr>
        <w:fldChar w:fldCharType="begin"/>
      </w:r>
      <w:r w:rsidRPr="00A17376">
        <w:rPr>
          <w:rFonts w:ascii="Arial" w:hAnsi="Arial"/>
          <w:b w:val="0"/>
          <w:sz w:val="24"/>
          <w:szCs w:val="24"/>
        </w:rPr>
        <w:instrText xml:space="preserve"> SEQ Таблица \* ARABIC \s 1 </w:instrText>
      </w:r>
      <w:r w:rsidRPr="00A17376">
        <w:rPr>
          <w:rFonts w:ascii="Arial" w:hAnsi="Arial"/>
          <w:b w:val="0"/>
          <w:sz w:val="24"/>
          <w:szCs w:val="24"/>
        </w:rPr>
        <w:fldChar w:fldCharType="separate"/>
      </w:r>
      <w:r>
        <w:rPr>
          <w:rFonts w:ascii="Arial" w:hAnsi="Arial"/>
          <w:b w:val="0"/>
          <w:noProof/>
          <w:sz w:val="24"/>
          <w:szCs w:val="24"/>
        </w:rPr>
        <w:t>1</w:t>
      </w:r>
      <w:r w:rsidRPr="00A17376">
        <w:rPr>
          <w:rFonts w:ascii="Arial" w:hAnsi="Arial"/>
          <w:b w:val="0"/>
          <w:noProof/>
          <w:sz w:val="24"/>
          <w:szCs w:val="24"/>
        </w:rPr>
        <w:fldChar w:fldCharType="end"/>
      </w:r>
      <w:bookmarkEnd w:id="39"/>
      <w:r w:rsidRPr="00A17376">
        <w:rPr>
          <w:rFonts w:ascii="Arial" w:hAnsi="Arial"/>
          <w:b w:val="0"/>
          <w:sz w:val="24"/>
          <w:szCs w:val="24"/>
        </w:rPr>
        <w:t xml:space="preserve"> – </w:t>
      </w:r>
      <w:r>
        <w:rPr>
          <w:rFonts w:ascii="Arial" w:hAnsi="Arial"/>
          <w:b w:val="0"/>
          <w:sz w:val="24"/>
          <w:szCs w:val="24"/>
        </w:rPr>
        <w:t>Экономический эффект для потребителей при переходе на закрытую схему ГВС</w:t>
      </w:r>
      <w:bookmarkEnd w:id="40"/>
      <w:bookmarkEnd w:id="41"/>
    </w:p>
    <w:tbl>
      <w:tblPr>
        <w:tblW w:w="5000" w:type="pct"/>
        <w:tblLook w:val="04A0" w:firstRow="1" w:lastRow="0" w:firstColumn="1" w:lastColumn="0" w:noHBand="0" w:noVBand="1"/>
      </w:tblPr>
      <w:tblGrid>
        <w:gridCol w:w="2797"/>
        <w:gridCol w:w="1250"/>
        <w:gridCol w:w="1250"/>
        <w:gridCol w:w="1275"/>
        <w:gridCol w:w="1275"/>
        <w:gridCol w:w="1275"/>
        <w:gridCol w:w="1275"/>
        <w:gridCol w:w="1275"/>
        <w:gridCol w:w="1275"/>
        <w:gridCol w:w="1613"/>
      </w:tblGrid>
      <w:tr w:rsidR="00503F7A" w:rsidRPr="00503F7A" w14:paraId="2DB05674" w14:textId="77777777" w:rsidTr="00503F7A">
        <w:trPr>
          <w:trHeight w:val="408"/>
        </w:trPr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A676AB9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  <w:t>Объекты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75F98D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  <w:t>Годовое потребление ГВС для семьи из 3-х человек 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F34E7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  <w:t>Количество т/э для приготовления 1 куб.м. горячей воды **</w:t>
            </w:r>
          </w:p>
        </w:tc>
        <w:tc>
          <w:tcPr>
            <w:tcW w:w="13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17216D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Горячая вода в открытой системе водоснабжения</w:t>
            </w:r>
          </w:p>
        </w:tc>
        <w:tc>
          <w:tcPr>
            <w:tcW w:w="13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6A0A6C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Горячая вода в закрытой системе водоснабжения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61E9113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Экономический эффект потребителей при переходе на закрытую схему, руб./год</w:t>
            </w:r>
          </w:p>
        </w:tc>
      </w:tr>
      <w:tr w:rsidR="00503F7A" w:rsidRPr="00503F7A" w14:paraId="6E17F1E0" w14:textId="77777777" w:rsidTr="00503F7A">
        <w:trPr>
          <w:trHeight w:val="901"/>
        </w:trPr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5DBB" w14:textId="77777777" w:rsidR="00503F7A" w:rsidRPr="00503F7A" w:rsidRDefault="00503F7A" w:rsidP="00503F7A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B49D" w14:textId="77777777" w:rsidR="00503F7A" w:rsidRPr="00503F7A" w:rsidRDefault="00503F7A" w:rsidP="00503F7A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B12B" w14:textId="77777777" w:rsidR="00503F7A" w:rsidRPr="00503F7A" w:rsidRDefault="00503F7A" w:rsidP="00503F7A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AF990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  <w:t>компонент на теплоноситель, руб./куб. м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F8FB780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  <w:t>компонент на тепловую энергию, руб./Гкал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7FAEA5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Итого тариф на ГВС. в открытой системе, руб./м</w:t>
            </w:r>
            <w:r w:rsidRPr="00503F7A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5BE799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  <w:t>компонент на теплоноситель, руб./куб. м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D0DBEE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color w:val="000000"/>
                <w:sz w:val="20"/>
                <w:szCs w:val="20"/>
                <w:lang w:eastAsia="ru-RU"/>
              </w:rPr>
              <w:t>компонент на тепловую энергию, руб./Гкал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922355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Итого тариф на ГВС. в закрытой системе, руб./м</w:t>
            </w:r>
            <w:r w:rsidRPr="00503F7A">
              <w:rPr>
                <w:rFonts w:eastAsia="Times New Roman" w:cs="Arial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670C" w14:textId="77777777" w:rsidR="00503F7A" w:rsidRPr="00503F7A" w:rsidRDefault="00503F7A" w:rsidP="00503F7A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03F7A" w:rsidRPr="00503F7A" w14:paraId="2E79360A" w14:textId="77777777" w:rsidTr="006E30B3">
        <w:trPr>
          <w:trHeight w:val="612"/>
        </w:trPr>
        <w:tc>
          <w:tcPr>
            <w:tcW w:w="9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1942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Многоквартирные и жилые дома с изолированными стояками (с полотенцесушителями)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CE9E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74D6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0,06023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63618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61666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4589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138,55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6639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22,69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8B635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2FB60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139,84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6FD6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-132,82</w:t>
            </w:r>
          </w:p>
        </w:tc>
      </w:tr>
      <w:tr w:rsidR="00503F7A" w:rsidRPr="00503F7A" w14:paraId="110FE7CB" w14:textId="77777777" w:rsidTr="006E30B3">
        <w:trPr>
          <w:trHeight w:val="612"/>
        </w:trPr>
        <w:tc>
          <w:tcPr>
            <w:tcW w:w="9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FA8A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Многоквартирные и жилые дома с изолированными стояками (без полотенцесушителей)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8953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2579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0,05521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15125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2EF80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AF378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128,78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B00B5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22,69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70FD9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7C77C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130,07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C96B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-132,82</w:t>
            </w:r>
          </w:p>
        </w:tc>
      </w:tr>
      <w:tr w:rsidR="00503F7A" w:rsidRPr="00503F7A" w14:paraId="6D195DBB" w14:textId="77777777" w:rsidTr="006E30B3">
        <w:trPr>
          <w:trHeight w:val="612"/>
        </w:trPr>
        <w:tc>
          <w:tcPr>
            <w:tcW w:w="9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1863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Многоквартирные и жилые дома с неизолированными стояками (с полотенцесушителями)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45E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D5F6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0,06525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2D0A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4970C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38CF6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148,31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39EE6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22,69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395D4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7A94E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149,60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6CD28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-132,82</w:t>
            </w:r>
          </w:p>
        </w:tc>
      </w:tr>
      <w:tr w:rsidR="00503F7A" w:rsidRPr="00503F7A" w14:paraId="592E8224" w14:textId="77777777" w:rsidTr="006E30B3">
        <w:trPr>
          <w:trHeight w:val="612"/>
        </w:trPr>
        <w:tc>
          <w:tcPr>
            <w:tcW w:w="9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C5D9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Многоквартирные и жилые дома с неизолированными стояками (без полотенцесушителей)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D37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9BC8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0,06023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E3B7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D49F0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A24A7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138,55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CD171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22,69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BAD6C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1945,0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8EC1D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139,84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6F33F" w14:textId="77777777" w:rsidR="00503F7A" w:rsidRPr="00503F7A" w:rsidRDefault="00503F7A" w:rsidP="00503F7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503F7A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-132,82</w:t>
            </w:r>
          </w:p>
        </w:tc>
      </w:tr>
    </w:tbl>
    <w:p w14:paraId="2C428B1C" w14:textId="77777777" w:rsidR="00503F7A" w:rsidRDefault="00503F7A" w:rsidP="00D6047F">
      <w:pPr>
        <w:spacing w:after="0"/>
        <w:jc w:val="both"/>
        <w:rPr>
          <w:spacing w:val="30"/>
          <w:sz w:val="18"/>
        </w:rPr>
      </w:pPr>
    </w:p>
    <w:p w14:paraId="5A351F89" w14:textId="76120479" w:rsidR="00D6047F" w:rsidRPr="001A2CE5" w:rsidRDefault="00D6047F" w:rsidP="00D6047F">
      <w:pPr>
        <w:spacing w:after="0"/>
        <w:jc w:val="both"/>
        <w:rPr>
          <w:sz w:val="18"/>
        </w:rPr>
      </w:pPr>
      <w:r w:rsidRPr="001A2CE5">
        <w:rPr>
          <w:spacing w:val="30"/>
          <w:sz w:val="18"/>
        </w:rPr>
        <w:t>Примечания</w:t>
      </w:r>
      <w:r w:rsidRPr="001A2CE5">
        <w:rPr>
          <w:sz w:val="18"/>
        </w:rPr>
        <w:t>:</w:t>
      </w:r>
    </w:p>
    <w:p w14:paraId="4307A0A3" w14:textId="77777777" w:rsidR="00D6047F" w:rsidRPr="001A2CE5" w:rsidRDefault="00D6047F" w:rsidP="00D6047F">
      <w:pPr>
        <w:spacing w:after="0"/>
        <w:jc w:val="both"/>
        <w:rPr>
          <w:sz w:val="18"/>
        </w:rPr>
      </w:pPr>
      <w:r w:rsidRPr="001A2CE5">
        <w:rPr>
          <w:sz w:val="18"/>
        </w:rPr>
        <w:t>* – в соответствии с нормативом потребления коммунальной услуги по горячему водоснабжению (Приказ ГУ РЭК Тв. обл. 338-нп от 23.08.2012)</w:t>
      </w:r>
    </w:p>
    <w:p w14:paraId="16AA6D33" w14:textId="7DB1E089" w:rsidR="00D6047F" w:rsidRPr="001A2CE5" w:rsidRDefault="00D6047F" w:rsidP="00D6047F">
      <w:pPr>
        <w:spacing w:after="0"/>
        <w:jc w:val="both"/>
        <w:rPr>
          <w:sz w:val="18"/>
        </w:rPr>
      </w:pPr>
      <w:r w:rsidRPr="001A2CE5">
        <w:rPr>
          <w:sz w:val="18"/>
        </w:rPr>
        <w:t>** – норматив расхода т/э, используемый на подогрев холодной воды для предоставления ком.</w:t>
      </w:r>
      <w:r>
        <w:rPr>
          <w:sz w:val="18"/>
        </w:rPr>
        <w:t xml:space="preserve"> </w:t>
      </w:r>
      <w:r w:rsidRPr="001A2CE5">
        <w:rPr>
          <w:sz w:val="18"/>
        </w:rPr>
        <w:t>услуги по горячему водоснабжению на территории Тверской обл. (Приказ ГУ РЭК Тв.обл. 53-нп от 31.08.2020)</w:t>
      </w:r>
    </w:p>
    <w:p w14:paraId="25C29572" w14:textId="77777777" w:rsidR="001A2CE5" w:rsidRPr="00C37161" w:rsidRDefault="001A2CE5" w:rsidP="001A2CE5">
      <w:pPr>
        <w:pStyle w:val="afffa"/>
        <w:ind w:firstLine="0"/>
      </w:pPr>
    </w:p>
    <w:p w14:paraId="34EC0CE2" w14:textId="77777777" w:rsidR="001A2CE5" w:rsidRPr="00D2332D" w:rsidRDefault="001A2CE5" w:rsidP="001A2CE5">
      <w:pPr>
        <w:pStyle w:val="afffa"/>
        <w:ind w:firstLine="0"/>
      </w:pPr>
    </w:p>
    <w:p w14:paraId="28A53BBF" w14:textId="77777777" w:rsidR="001A2CE5" w:rsidRPr="00D2332D" w:rsidRDefault="001A2CE5" w:rsidP="001A2CE5">
      <w:pPr>
        <w:spacing w:after="160" w:line="259" w:lineRule="auto"/>
        <w:rPr>
          <w:rFonts w:ascii="Calibri" w:hAnsi="Calibri"/>
          <w:sz w:val="22"/>
        </w:rPr>
        <w:sectPr w:rsidR="001A2CE5" w:rsidRPr="00D2332D" w:rsidSect="00D2332D">
          <w:footerReference w:type="default" r:id="rId15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24BC681" w14:textId="013BF293" w:rsidR="00472981" w:rsidRPr="00603D4D" w:rsidRDefault="00472981" w:rsidP="00472981">
      <w:pPr>
        <w:pStyle w:val="1"/>
      </w:pPr>
      <w:bookmarkStart w:id="42" w:name="_Toc211430586"/>
      <w:r w:rsidRPr="00603D4D">
        <w:t>ОБОСНОВАНИЕ</w:t>
      </w:r>
      <w:r w:rsidR="00503F7A">
        <w:t xml:space="preserve"> И ПЕРЕСМОТР ГРАФИКА ТЕМПЕРАТУР ТЕПЛОНОСИТЕЛЯ И ЕГО РАСХОДА В ОТКРЫТОЙ СИСТЕМЕ ТЕПЛОСНАБЖЕНИЯ (ГОРЯЧЕГО ВОДОСНАБЖЕНИЯ) И ОБОСНОВАНИЕ МЕТОДА РЕГУЛИРОВАНИЯ ОТПУСКА ТЕПЛОВОЙ ЭНЕРГИИ ОТ ИСТОЧНИКОВ ТЕПЛОВОЙ ЭНЕРГИИ</w:t>
      </w:r>
      <w:bookmarkEnd w:id="42"/>
    </w:p>
    <w:p w14:paraId="600B3547" w14:textId="77777777" w:rsidR="00472981" w:rsidRPr="00603D4D" w:rsidRDefault="00472981" w:rsidP="00472981">
      <w:pPr>
        <w:pStyle w:val="af3"/>
        <w:spacing w:line="360" w:lineRule="auto"/>
        <w:ind w:left="102" w:right="103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Система теплоснабжения г. Твери проектировались на центральное качественное регулирование отпуска тепловой энергии.</w:t>
      </w:r>
    </w:p>
    <w:p w14:paraId="2907CCB8" w14:textId="77777777" w:rsidR="00472981" w:rsidRPr="00603D4D" w:rsidRDefault="00472981" w:rsidP="00472981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 xml:space="preserve">Источники, работающие в составе централизованной системы теплоснабжения, проектировались на температурный график 150/70°С со срезкой 120°С. (ТЭЦ-1, ТЭЦ-3, ТЭЦ-4, ВК-1, ВК-2, Южная, Котельный цех). </w:t>
      </w:r>
    </w:p>
    <w:p w14:paraId="2B458636" w14:textId="77777777" w:rsidR="00472981" w:rsidRPr="00603D4D" w:rsidRDefault="00472981" w:rsidP="00472981">
      <w:pPr>
        <w:pStyle w:val="af3"/>
        <w:spacing w:line="360" w:lineRule="auto"/>
        <w:ind w:left="102" w:right="103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На протяжении последних десятилетий в городе Тверь наблюдается значительный разрыв между фактическим и проектным температурными графиками регулирования систем теплоснабжения. Такое положение дел вызвано снижением потерь тепловой энергии в результате применения новых методов повышения энергоэффективности зданий и сооружений. В связи с этим с 2018 года температурный график работы источников тепловой энергии ТЭЦ-1, ТЭЦ-3, ТЭЦ-4, ВК-1, ВК-2, Южная, Котельный цех изменен на эксплуатационный график 115/70°С без «срезки» при качественном регулировании, что позволит обеспечить нормативную температуру внутри жилых помещений и помещений бюджетной сферы в отопительный период.</w:t>
      </w:r>
    </w:p>
    <w:p w14:paraId="253A9784" w14:textId="77777777" w:rsidR="00472981" w:rsidRPr="00603D4D" w:rsidRDefault="00472981" w:rsidP="00472981">
      <w:pPr>
        <w:pStyle w:val="af3"/>
        <w:spacing w:line="360" w:lineRule="auto"/>
        <w:ind w:left="102" w:right="105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В зимний период отопительного сезона осуществляется центральное качественное регулирование отпуска тепла.</w:t>
      </w:r>
    </w:p>
    <w:p w14:paraId="53D36AE2" w14:textId="77777777" w:rsidR="00472981" w:rsidRPr="00603D4D" w:rsidRDefault="00472981" w:rsidP="00472981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В летний период тепловая осуществляется количественное регулирование отпуска тепла, режим работы теплоисточника зависит от собранной, с учетом текущих и капитальных ремонтов схемы работы тепловых сетей и теплоисточников.</w:t>
      </w:r>
    </w:p>
    <w:p w14:paraId="70B84853" w14:textId="77777777" w:rsidR="00100F72" w:rsidRPr="00603D4D" w:rsidRDefault="00100F72" w:rsidP="00100F72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Котельная Химинститут работает по графику 115/55°С. Остальные локальные котельные работают по графику 95/70°С.</w:t>
      </w:r>
    </w:p>
    <w:p w14:paraId="68BB8B64" w14:textId="77777777" w:rsidR="00100F72" w:rsidRPr="00603D4D" w:rsidRDefault="00100F72" w:rsidP="00100F72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Котельная Мамулино работает по графику 130/70 °С, регулирование количественное.</w:t>
      </w:r>
    </w:p>
    <w:p w14:paraId="7DDF6340" w14:textId="77777777" w:rsidR="00472981" w:rsidRPr="00603D4D" w:rsidRDefault="00472981" w:rsidP="00472981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Проектом актуализированной Схемы теплоснабжения не предусматривается изменение методов регулирования отпуска тепловой энергии от источников тепловой энергии, в системах централизованного теплоснабжения от которых предусматривается перевод потребителей на закрытую схему ГВС.</w:t>
      </w:r>
    </w:p>
    <w:p w14:paraId="68952360" w14:textId="77777777" w:rsidR="00472981" w:rsidRPr="00603D4D" w:rsidRDefault="00472981">
      <w:pPr>
        <w:spacing w:after="0" w:line="240" w:lineRule="auto"/>
        <w:rPr>
          <w:rFonts w:cs="Arial"/>
          <w:b/>
          <w:bCs/>
          <w:szCs w:val="24"/>
        </w:rPr>
      </w:pPr>
    </w:p>
    <w:p w14:paraId="3C7B00D4" w14:textId="77777777" w:rsidR="00472981" w:rsidRPr="00603D4D" w:rsidRDefault="00472981" w:rsidP="00E36D99">
      <w:pPr>
        <w:spacing w:after="0" w:line="240" w:lineRule="auto"/>
        <w:jc w:val="both"/>
        <w:rPr>
          <w:rFonts w:cs="Arial"/>
          <w:b/>
          <w:bCs/>
          <w:szCs w:val="24"/>
        </w:rPr>
      </w:pPr>
    </w:p>
    <w:p w14:paraId="55DB8E85" w14:textId="77777777" w:rsidR="00472981" w:rsidRPr="00603D4D" w:rsidRDefault="00472981">
      <w:pPr>
        <w:spacing w:after="0" w:line="240" w:lineRule="auto"/>
        <w:rPr>
          <w:rFonts w:cs="Arial"/>
          <w:b/>
          <w:bCs/>
          <w:szCs w:val="24"/>
        </w:rPr>
      </w:pPr>
      <w:r w:rsidRPr="00603D4D">
        <w:rPr>
          <w:rFonts w:cs="Arial"/>
          <w:b/>
          <w:bCs/>
          <w:szCs w:val="24"/>
        </w:rPr>
        <w:br w:type="page"/>
      </w:r>
    </w:p>
    <w:p w14:paraId="62F7656C" w14:textId="4BDD5CCA" w:rsidR="00100F72" w:rsidRPr="00603D4D" w:rsidRDefault="00100F72" w:rsidP="00100F72">
      <w:pPr>
        <w:pStyle w:val="1"/>
      </w:pPr>
      <w:bookmarkStart w:id="43" w:name="_Toc211430587"/>
      <w:r w:rsidRPr="00603D4D">
        <w:t xml:space="preserve">ПРЕДЛОЖЕНИЯ ПО РЕКОНСТРУКЦИИ ТЕПЛОВЫХ </w:t>
      </w:r>
      <w:r w:rsidR="006E30B3">
        <w:t>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</w:r>
      <w:bookmarkEnd w:id="43"/>
    </w:p>
    <w:p w14:paraId="47FAC9A9" w14:textId="77777777" w:rsidR="00100F72" w:rsidRPr="00603D4D" w:rsidRDefault="00100F72" w:rsidP="00100F72">
      <w:pPr>
        <w:pStyle w:val="20"/>
        <w:spacing w:line="360" w:lineRule="auto"/>
      </w:pPr>
      <w:bookmarkStart w:id="44" w:name="_Toc211430588"/>
      <w:r w:rsidRPr="00603D4D">
        <w:t xml:space="preserve">4.1 </w:t>
      </w:r>
      <w:bookmarkStart w:id="45" w:name="_TOC_250004"/>
      <w:r w:rsidRPr="00603D4D">
        <w:t xml:space="preserve">Модернизация ЦТП с переводом на закрытый водоразбор горячего водоснабжения </w:t>
      </w:r>
      <w:bookmarkEnd w:id="45"/>
      <w:r w:rsidRPr="00603D4D">
        <w:t>потребителей</w:t>
      </w:r>
      <w:bookmarkEnd w:id="44"/>
    </w:p>
    <w:p w14:paraId="7B1721AC" w14:textId="1160270B" w:rsidR="00100F72" w:rsidRDefault="00100F72" w:rsidP="00100F72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Для перевода потребителей на закрытый водоразбор требуется реконструировать существующие ЦТП. В мероприятия по модернизации ЦТП включаются также мероприятия по установке узла учёта воды, электрической и тепловой энергии, системы погодозависимого регулирования температуры теплоносителя и подогрева холодной воды для нужд ГВС.</w:t>
      </w:r>
    </w:p>
    <w:p w14:paraId="30C67D94" w14:textId="77777777" w:rsidR="00A231CD" w:rsidRPr="00603D4D" w:rsidRDefault="00A231CD" w:rsidP="00100F72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</w:p>
    <w:p w14:paraId="5839B135" w14:textId="3AF1C934" w:rsidR="00A231CD" w:rsidRDefault="00A231CD" w:rsidP="00A231CD">
      <w:pPr>
        <w:pStyle w:val="afff9"/>
        <w:keepNext/>
      </w:pPr>
      <w:bookmarkStart w:id="46" w:name="_Ref129092237"/>
      <w:bookmarkStart w:id="47" w:name="_Toc129095461"/>
      <w:r>
        <w:t xml:space="preserve">Таблица </w:t>
      </w:r>
      <w:r w:rsidR="00C3574A">
        <w:fldChar w:fldCharType="begin"/>
      </w:r>
      <w:r w:rsidR="00C3574A">
        <w:instrText xml:space="preserve"> STYLEREF 1 \s </w:instrText>
      </w:r>
      <w:r w:rsidR="00C3574A">
        <w:fldChar w:fldCharType="separate"/>
      </w:r>
      <w:r>
        <w:rPr>
          <w:noProof/>
        </w:rPr>
        <w:t>4</w:t>
      </w:r>
      <w:r w:rsidR="00C3574A">
        <w:rPr>
          <w:noProof/>
        </w:rPr>
        <w:fldChar w:fldCharType="end"/>
      </w:r>
      <w:r>
        <w:t>.</w:t>
      </w:r>
      <w:r w:rsidR="00C3574A">
        <w:fldChar w:fldCharType="begin"/>
      </w:r>
      <w:r w:rsidR="00C3574A">
        <w:instrText xml:space="preserve"> SEQ Таблица \* ARABIC \s 1 </w:instrText>
      </w:r>
      <w:r w:rsidR="00C3574A">
        <w:fldChar w:fldCharType="separate"/>
      </w:r>
      <w:r>
        <w:rPr>
          <w:noProof/>
        </w:rPr>
        <w:t>1</w:t>
      </w:r>
      <w:r w:rsidR="00C3574A">
        <w:rPr>
          <w:noProof/>
        </w:rPr>
        <w:fldChar w:fldCharType="end"/>
      </w:r>
      <w:bookmarkEnd w:id="46"/>
      <w:r>
        <w:t xml:space="preserve"> </w:t>
      </w:r>
      <w:r w:rsidRPr="00603D4D">
        <w:t>– Предложения по реконструкции ЦТП</w:t>
      </w:r>
      <w:bookmarkEnd w:id="47"/>
    </w:p>
    <w:tbl>
      <w:tblPr>
        <w:tblW w:w="5000" w:type="pct"/>
        <w:tblLook w:val="04A0" w:firstRow="1" w:lastRow="0" w:firstColumn="1" w:lastColumn="0" w:noHBand="0" w:noVBand="1"/>
      </w:tblPr>
      <w:tblGrid>
        <w:gridCol w:w="763"/>
        <w:gridCol w:w="1600"/>
        <w:gridCol w:w="2001"/>
        <w:gridCol w:w="2274"/>
        <w:gridCol w:w="2706"/>
      </w:tblGrid>
      <w:tr w:rsidR="006E30B3" w:rsidRPr="009829D8" w14:paraId="0934DAF1" w14:textId="77777777" w:rsidTr="006E30B3">
        <w:trPr>
          <w:trHeight w:val="20"/>
          <w:tblHeader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4F217C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C44C3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Адрес ЦТП и ТУ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ABCBD8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Название точки учета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B7E15B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Максимальная нагрузка на ГВС по открытой схеме, Гкал/ч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4D2943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Стоимость мероприятия, тыс. руб без НДС по укрупненным показателям</w:t>
            </w:r>
          </w:p>
        </w:tc>
      </w:tr>
      <w:tr w:rsidR="006E30B3" w:rsidRPr="009829D8" w14:paraId="148BF259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FFCBB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801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ул.,27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598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ул.,27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71B5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0,059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ED6B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279,3761</w:t>
            </w:r>
          </w:p>
        </w:tc>
      </w:tr>
      <w:tr w:rsidR="006E30B3" w:rsidRPr="009829D8" w14:paraId="1E74697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F6F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D87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CC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Богданова ул.,29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DF2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F95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BB26E2F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61B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0D9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23D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ул.,31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5A8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E27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EF81969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9C616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F8A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ул.,13/26 (Лукина, 10)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32F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ул.,13/26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39E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0,1695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2D1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688,2987</w:t>
            </w:r>
          </w:p>
        </w:tc>
      </w:tr>
      <w:tr w:rsidR="006E30B3" w:rsidRPr="009829D8" w14:paraId="6D521FE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86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774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440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Лукина ул.,12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7FF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7AB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51023D9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034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F90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AF3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Лукина ул.,14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368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FAC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7E87F71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BEBDD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415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ул.,2/1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BDE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ул.,2/1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36D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0,1722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C43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801,6718</w:t>
            </w:r>
          </w:p>
        </w:tc>
      </w:tr>
      <w:tr w:rsidR="006E30B3" w:rsidRPr="009829D8" w14:paraId="0E103A2D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0FD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1D6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A26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ул.,4/2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586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70F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61A0F9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9BA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1E3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5DC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ул.,4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473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5A4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A067D24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508F7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E84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 31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27F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ул.,27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B9A0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091C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971,7182</w:t>
            </w:r>
          </w:p>
        </w:tc>
      </w:tr>
      <w:tr w:rsidR="006E30B3" w:rsidRPr="009829D8" w14:paraId="3FD6E66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59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00D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B01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 29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2B8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F88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25188C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EB9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CD9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21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ул.,31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E6D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969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1458AE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178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41F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182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 33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14B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739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55E88C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56E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466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30C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 35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9EE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145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71C59B14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2211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77A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 14а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04A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ул.,11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637F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0,4364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B708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1 958,77</w:t>
            </w:r>
          </w:p>
        </w:tc>
      </w:tr>
      <w:tr w:rsidR="006E30B3" w:rsidRPr="009829D8" w14:paraId="64D03564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31B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550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CAF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9FF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E92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7C834C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39A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E2C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C25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ул.,13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64B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838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55F210F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828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288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A5C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Ротмистрова ул.,14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228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FCB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7B0B362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795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05D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50B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ул.,15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521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60B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8D1498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6FD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A8F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743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ул.,16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ED7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265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DDF86A1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477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530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39B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Резинстроя ул.,4/10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EDB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481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0F8A72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940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733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A27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Реки Лазури наб.,10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3E4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8A4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979916A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4EA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BA0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A7E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Реки Лазури наб.,12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410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FF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3A6A3D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902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A0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3C1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Реки Лазури наб.,14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1B7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C85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BD5085B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7C226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063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 60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5B9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ул.,54/62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1B8C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2,2211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C172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9 969,34</w:t>
            </w:r>
          </w:p>
        </w:tc>
      </w:tr>
      <w:tr w:rsidR="006E30B3" w:rsidRPr="009829D8" w14:paraId="0465B14E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720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A6B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B61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ул.,58 к.1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8B5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27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77A7232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A38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242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B98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ул.,60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BBC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703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183383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713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4F1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950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ул.,62 к.1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CA1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B62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4D18FB7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F46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51F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20E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ул.,64/23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5C9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84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79055A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2CB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E63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9AA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 22 к.1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C82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C2A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FBAB4E7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274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B40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32F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ул.,22 к.2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D1D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3A7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D471A46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D01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075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CB3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ул.,24 к.1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36C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888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D45BDCA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E5F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1C5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B0E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ул.,24 к.2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E36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39C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893D40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C0F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30E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B73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Богданова ул.,26/17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490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197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74DDF2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D69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7F5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564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ул.,56/20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252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517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4EF7BE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AA4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4FC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B97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 58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110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30B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8BEFDC7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1E5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9A8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7D0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Склизкова ул.,60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1D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1BE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1D57AC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901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73B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07E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ул.,19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B7A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5FB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5CB8BF02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EE3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A55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1A5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ул.,21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D26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705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1DAD7C6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4890B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324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Волоколамский пр-т, 31а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B77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Волоколамский пр-т,31а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0204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1,166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119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5 233,56</w:t>
            </w:r>
          </w:p>
        </w:tc>
      </w:tr>
      <w:tr w:rsidR="006E30B3" w:rsidRPr="009829D8" w14:paraId="10964A4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703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CB0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466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Волоколамский пр-т.,33к.2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BC5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A7D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BDD0F6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ADA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AEA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DAD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Волоколамский пр-т.,33к.3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781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EC7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5EBA999E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279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023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6F9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Ипподромная,6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E6A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525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C997F3B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287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ACC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2DF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ул.,6а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81D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08A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80525E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B36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6BE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4FD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ул.,6б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87F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72D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188213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1F4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A7E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433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ул.,7к.1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E62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2BD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B8B2B0A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03D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C51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101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ул.,7к.2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612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BEA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482287E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DE7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988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70D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ул.,8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E79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EB7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1855412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267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990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C0F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ул.,31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E1F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DBD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068D0D6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FA4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311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0BE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ул.,33а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75A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A41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E95AD77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6A5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B28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730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ул.,33б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FEE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A77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228DFEA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864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EF5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BFA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ул.,35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6F1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728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A411456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EE4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AEB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FC9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ул.,39 к.1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4A0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D81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A64269E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135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B4C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D4A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ул.,39 к.2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1A7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E9E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E9A7B8B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58F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905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314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ул.,39 к.3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37E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811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2CDC999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46D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24B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3C5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ул.,39 к.4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013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8CF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738D84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C23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BE9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539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ул.,41 к.1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D60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D10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F4912D7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49B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924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5CE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 41 к.2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F37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D9E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C47759C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844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0D7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F26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ул.,41к.3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574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24A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9A392E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B21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328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5F8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Терещенко ул.,41 к.4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C39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194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A0F49CC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E84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CA0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881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ул.,10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CC2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D0A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54064DF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05D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67D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8A2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ул.,12/29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30E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820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465DEFE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A6B1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63E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 3/22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C6D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ул.,3/22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1BF7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0,696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C83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3 123,98</w:t>
            </w:r>
          </w:p>
        </w:tc>
      </w:tr>
      <w:tr w:rsidR="006E30B3" w:rsidRPr="009829D8" w14:paraId="6DC4629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772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5C4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D75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 лет Октября ул.,5/21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5D1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C0C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42A96B1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F05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A13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596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наб.р.Лазури,2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94A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2C3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B6BE99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C8E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615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7C1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наб.р.Лазури,4/2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091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D06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0D6815C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2E7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07D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561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Реки Лазури наб., 6/1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A20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88B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7E64519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9F0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C6D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B98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Реки Лазури наб., 8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D83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BF0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6DD736F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7E4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FF4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E57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ул.,17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04C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64D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397B8D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2F4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B63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ADD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ул.,18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55A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193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9BA19A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8E2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790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31D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ул.,19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14F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183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F30EF7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03A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957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774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Ротмистрова ул.,20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CD9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CC5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153EE9B4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F1F8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C84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Лукина ул., 6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08C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Лукина ул., 6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B5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0,458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732B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2 055,72</w:t>
            </w:r>
          </w:p>
        </w:tc>
      </w:tr>
      <w:tr w:rsidR="006E30B3" w:rsidRPr="009829D8" w14:paraId="435F4AF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5C6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612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D7D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Лукина ул.,8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496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3A5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573C10B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B48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62A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E2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ул.,11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76C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1BC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38825C6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16F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D23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F1E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ул.,9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082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6C1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542E39B1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DC7DE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463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Попова ул., 33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CEF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Александра Завидова ул.,34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D684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0,407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63B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1 826,81</w:t>
            </w:r>
          </w:p>
        </w:tc>
      </w:tr>
      <w:tr w:rsidR="006E30B3" w:rsidRPr="009829D8" w14:paraId="0DFFCE10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249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FD1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EF9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Александра Завидова ул.,36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4F1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5B1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8183CE9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89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2B8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5A6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Александра Попова ул.,33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913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C1D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0D01AA64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999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66F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00E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Александра Попова ул.,35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26C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CAF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52969FA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773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B43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C5B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Александра Попова ул.,35 к.1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F33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AC7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747CD83C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907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B7C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C86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Фадеева ул.,14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C3F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6F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0BFDDDA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07C1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853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 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B41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Орджоникидзе ул.,1 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C9E5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0,2328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41D8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1044,917</w:t>
            </w:r>
          </w:p>
        </w:tc>
      </w:tr>
      <w:tr w:rsidR="006E30B3" w:rsidRPr="009829D8" w14:paraId="61279E91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BAA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827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D54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 3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254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3E7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040B07A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0F1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E81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727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Орджоникидзе ул.,5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67F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4AE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9E1F1A9" w14:textId="77777777" w:rsidTr="006E30B3">
        <w:trPr>
          <w:trHeight w:val="2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F29B0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17F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Волоколамский пр., 20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F5BC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Ипподромная ул.,2а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FE1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CB0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484,7554</w:t>
            </w:r>
          </w:p>
        </w:tc>
      </w:tr>
      <w:tr w:rsidR="006E30B3" w:rsidRPr="009829D8" w14:paraId="0DACCBED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0AE9E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D58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Гвардейская ул., 16/7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F4E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Гвардейская ул.,12/8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2F5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179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134,6542</w:t>
            </w:r>
          </w:p>
        </w:tc>
      </w:tr>
      <w:tr w:rsidR="006E30B3" w:rsidRPr="009829D8" w14:paraId="446522C5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0A0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957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38D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Гвардейская ул.,14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593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7DA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3FAB6D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B4C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72D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297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Гвардейская ул.,16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192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628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7674CB0" w14:textId="77777777" w:rsidTr="006E30B3">
        <w:trPr>
          <w:trHeight w:val="2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49812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8EB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Волоколамский проспект, д.47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6B8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Волоколамский пр-т , д.47 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3052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1885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1000,929</w:t>
            </w:r>
          </w:p>
        </w:tc>
      </w:tr>
      <w:tr w:rsidR="006E30B3" w:rsidRPr="009829D8" w14:paraId="374CAC63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5DDCC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972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ул. Терещенко, д. 34Б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936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ул Фадеева д.26 корп.2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871B9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1,038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F97BA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4 659,03</w:t>
            </w:r>
          </w:p>
        </w:tc>
      </w:tr>
      <w:tr w:rsidR="006E30B3" w:rsidRPr="009829D8" w14:paraId="6B600813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286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F55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6A8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ул.Фадеева д.26 корп.1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ED7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184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617C09AC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A82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C5B1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1C3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ул. Терещенко д. 38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998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D0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FC0D47D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06A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994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F37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ул. Терещенко д. 34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D85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B58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F2F182A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995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DDC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8A0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 ул.Терещенко д.32/14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8A0E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0352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2096FB18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BFA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439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83C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 xml:space="preserve">ул. Терещенко д.36 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F1E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4D3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3FD97FD5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B7F77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D77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наб.Степана Разина, у д.12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4E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д.12 наб.Ст.Разина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8F23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0,274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F4A0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1229,841</w:t>
            </w:r>
          </w:p>
        </w:tc>
      </w:tr>
      <w:tr w:rsidR="006E30B3" w:rsidRPr="009829D8" w14:paraId="3C5E3F96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E2D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875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70B7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д.11 наб Ст.Разина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F61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D9D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75412C99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2A9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DF8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6E3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д.13 наб Ст.Разина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75C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A95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59A32911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E54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1D86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8F2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д.14 наб.Ст.Разина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723F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E0D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467F8547" w14:textId="77777777" w:rsidTr="006E30B3">
        <w:trPr>
          <w:trHeight w:val="2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B6696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7A89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пер. Беляковский, у д.32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9EC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Беляковский пер. д.30</w:t>
            </w:r>
          </w:p>
        </w:tc>
        <w:tc>
          <w:tcPr>
            <w:tcW w:w="12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1D4C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0,142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C0C1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637,3625</w:t>
            </w:r>
          </w:p>
        </w:tc>
      </w:tr>
      <w:tr w:rsidR="006E30B3" w:rsidRPr="009829D8" w14:paraId="5F269BAF" w14:textId="77777777" w:rsidTr="006E30B3">
        <w:trPr>
          <w:trHeight w:val="20"/>
        </w:trPr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D47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2470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A78B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Беляковский пер. д.32</w:t>
            </w:r>
          </w:p>
        </w:tc>
        <w:tc>
          <w:tcPr>
            <w:tcW w:w="1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4494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CDBD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E30B3" w:rsidRPr="009829D8" w14:paraId="5CF2DD83" w14:textId="77777777" w:rsidTr="006E30B3">
        <w:trPr>
          <w:trHeight w:val="2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F621D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EB3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наб.Степана Разина, у д.19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6C8A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д.19 наб.Ст.Разина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9B6DB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8EFC3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53,86142</w:t>
            </w:r>
          </w:p>
        </w:tc>
      </w:tr>
      <w:tr w:rsidR="006E30B3" w:rsidRPr="009829D8" w14:paraId="1C024F2A" w14:textId="77777777" w:rsidTr="006E30B3">
        <w:trPr>
          <w:trHeight w:val="2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8C3FA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4268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81E5" w14:textId="77777777" w:rsidR="006E30B3" w:rsidRPr="009829D8" w:rsidRDefault="006E30B3" w:rsidP="006E30B3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209B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8,055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C23C" w14:textId="77777777" w:rsidR="006E30B3" w:rsidRPr="009829D8" w:rsidRDefault="006E30B3" w:rsidP="006E30B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29D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ru-RU"/>
              </w:rPr>
              <w:t>36 154,59</w:t>
            </w:r>
          </w:p>
        </w:tc>
      </w:tr>
    </w:tbl>
    <w:p w14:paraId="68C0ABAD" w14:textId="77777777" w:rsidR="008C353B" w:rsidRPr="008C353B" w:rsidRDefault="008C353B" w:rsidP="008C353B">
      <w:pPr>
        <w:pStyle w:val="afffa"/>
      </w:pPr>
    </w:p>
    <w:p w14:paraId="00762BE4" w14:textId="77777777" w:rsidR="007600C0" w:rsidRPr="00603D4D" w:rsidRDefault="007600C0" w:rsidP="005F0383">
      <w:pPr>
        <w:pStyle w:val="20"/>
        <w:spacing w:before="240" w:line="360" w:lineRule="auto"/>
      </w:pPr>
      <w:bookmarkStart w:id="48" w:name="_Toc211430589"/>
      <w:r w:rsidRPr="00603D4D">
        <w:t>4.2 Реконструкция индивидуальных тепловых пунктов (тепловых вводов) абонентов</w:t>
      </w:r>
      <w:bookmarkEnd w:id="48"/>
    </w:p>
    <w:p w14:paraId="507E87DE" w14:textId="5473531C" w:rsidR="00100F72" w:rsidRDefault="007600C0" w:rsidP="007600C0">
      <w:pPr>
        <w:spacing w:after="0" w:line="360" w:lineRule="auto"/>
        <w:ind w:firstLine="709"/>
        <w:jc w:val="both"/>
      </w:pPr>
      <w:r w:rsidRPr="00603D4D">
        <w:t>Перечень</w:t>
      </w:r>
      <w:r w:rsidR="006D4885">
        <w:t xml:space="preserve"> </w:t>
      </w:r>
      <w:r w:rsidRPr="00603D4D">
        <w:t>индивидуальных</w:t>
      </w:r>
      <w:r w:rsidR="006D4885">
        <w:t xml:space="preserve"> </w:t>
      </w:r>
      <w:r w:rsidRPr="00603D4D">
        <w:t>тепловых</w:t>
      </w:r>
      <w:r w:rsidRPr="00603D4D">
        <w:tab/>
        <w:t>пунктов,</w:t>
      </w:r>
      <w:r w:rsidR="006D4885">
        <w:t xml:space="preserve"> </w:t>
      </w:r>
      <w:r w:rsidRPr="00603D4D">
        <w:t>подлежащих реконструкции, приведен в таблице</w:t>
      </w:r>
      <w:r w:rsidR="00C4283F">
        <w:t xml:space="preserve"> </w:t>
      </w:r>
      <w:r w:rsidR="00C4283F">
        <w:fldChar w:fldCharType="begin"/>
      </w:r>
      <w:r w:rsidR="00C4283F">
        <w:instrText xml:space="preserve"> REF _Ref108623023 \h  \* MERGEFORMAT </w:instrText>
      </w:r>
      <w:r w:rsidR="00C4283F">
        <w:fldChar w:fldCharType="separate"/>
      </w:r>
      <w:r w:rsidR="00C4283F" w:rsidRPr="00C4283F">
        <w:rPr>
          <w:vanish/>
        </w:rPr>
        <w:t xml:space="preserve">Таблица </w:t>
      </w:r>
      <w:r w:rsidR="00C4283F">
        <w:rPr>
          <w:noProof/>
        </w:rPr>
        <w:t>5</w:t>
      </w:r>
      <w:r w:rsidR="00C4283F">
        <w:t>.</w:t>
      </w:r>
      <w:r w:rsidR="00C4283F">
        <w:rPr>
          <w:noProof/>
        </w:rPr>
        <w:t>1</w:t>
      </w:r>
      <w:r w:rsidR="00C4283F">
        <w:fldChar w:fldCharType="end"/>
      </w:r>
      <w:r w:rsidR="00603D4D" w:rsidRPr="00603D4D">
        <w:t>.</w:t>
      </w:r>
    </w:p>
    <w:p w14:paraId="312525D8" w14:textId="1439A001" w:rsidR="00D2332D" w:rsidRPr="00D2332D" w:rsidRDefault="00D2332D" w:rsidP="00D2332D">
      <w:pPr>
        <w:spacing w:after="160" w:line="259" w:lineRule="auto"/>
        <w:rPr>
          <w:rFonts w:ascii="Calibri" w:hAnsi="Calibri"/>
          <w:sz w:val="22"/>
        </w:rPr>
      </w:pPr>
    </w:p>
    <w:p w14:paraId="4002D1F3" w14:textId="7ABE9F59" w:rsidR="00C4283F" w:rsidRPr="00603D4D" w:rsidRDefault="00C4283F" w:rsidP="00C4283F">
      <w:pPr>
        <w:pStyle w:val="1"/>
      </w:pPr>
      <w:bookmarkStart w:id="49" w:name="_Toc42289646"/>
      <w:bookmarkStart w:id="50" w:name="_Toc211430590"/>
      <w:r w:rsidRPr="00603D4D">
        <w:t>РАСЧЕТ ПОТРЕБНОСТИ ИНВЕСТИЦИЙ ДЛЯ ПЕРЕВОДА ОТКРЫТ</w:t>
      </w:r>
      <w:r w:rsidR="006E30B3">
        <w:t>ЫХ</w:t>
      </w:r>
      <w:r w:rsidRPr="00603D4D">
        <w:t xml:space="preserve"> СИСТЕМ ТЕПЛОСНАБЖЕНИЯ (ГОРЯЧЕГО ВОДОСНАБЖЕНИЯ)</w:t>
      </w:r>
      <w:r w:rsidR="006E30B3">
        <w:t>, ОТДЕЛЬНЫХ УЧАСТКОВ ТАКИХ СИСТЕМ НА ЗАКРЫТЫЕ СИСТЕМЫ</w:t>
      </w:r>
      <w:r w:rsidRPr="00603D4D">
        <w:t xml:space="preserve"> ГОРЯЧЕГО ВОДОСНАБЖЕНИЯ</w:t>
      </w:r>
      <w:bookmarkEnd w:id="49"/>
      <w:bookmarkEnd w:id="50"/>
    </w:p>
    <w:p w14:paraId="66B34F4E" w14:textId="77777777" w:rsidR="006E30B3" w:rsidRPr="00CD6607" w:rsidRDefault="006E30B3" w:rsidP="006E30B3">
      <w:pPr>
        <w:pStyle w:val="af3"/>
        <w:spacing w:line="360" w:lineRule="auto"/>
        <w:ind w:left="102" w:right="104"/>
        <w:rPr>
          <w:rFonts w:ascii="Arial" w:hAnsi="Arial" w:cs="Arial"/>
          <w:sz w:val="24"/>
          <w:szCs w:val="24"/>
        </w:rPr>
      </w:pPr>
      <w:bookmarkStart w:id="51" w:name="_Hlk102444825"/>
      <w:r w:rsidRPr="00CD6607">
        <w:rPr>
          <w:rFonts w:ascii="Arial" w:hAnsi="Arial" w:cs="Arial"/>
          <w:sz w:val="24"/>
          <w:szCs w:val="24"/>
        </w:rPr>
        <w:t xml:space="preserve">Для реконструкции 18-и ЦТП с переводом на закрытый водоразбор требуется привлечь </w:t>
      </w:r>
      <w:r>
        <w:rPr>
          <w:rFonts w:ascii="Arial" w:hAnsi="Arial" w:cs="Arial"/>
          <w:sz w:val="24"/>
          <w:szCs w:val="24"/>
        </w:rPr>
        <w:t>36 154,59</w:t>
      </w:r>
      <w:r w:rsidRPr="00CD6607">
        <w:rPr>
          <w:rFonts w:ascii="Arial" w:hAnsi="Arial" w:cs="Arial"/>
          <w:sz w:val="24"/>
          <w:szCs w:val="24"/>
        </w:rPr>
        <w:t xml:space="preserve"> тыс. руб.</w:t>
      </w:r>
      <w:r>
        <w:rPr>
          <w:rFonts w:ascii="Arial" w:hAnsi="Arial" w:cs="Arial"/>
          <w:sz w:val="24"/>
          <w:szCs w:val="24"/>
        </w:rPr>
        <w:t xml:space="preserve"> без НДС в текущих ценах.</w:t>
      </w:r>
    </w:p>
    <w:p w14:paraId="1338AA90" w14:textId="26A09588" w:rsidR="00C4283F" w:rsidRDefault="006E30B3" w:rsidP="00C4283F">
      <w:pPr>
        <w:pStyle w:val="af3"/>
        <w:spacing w:line="360" w:lineRule="auto"/>
        <w:ind w:left="102"/>
        <w:rPr>
          <w:rFonts w:ascii="Arial" w:hAnsi="Arial" w:cs="Arial"/>
          <w:sz w:val="24"/>
          <w:szCs w:val="24"/>
        </w:rPr>
      </w:pPr>
      <w:r w:rsidRPr="006E30B3">
        <w:rPr>
          <w:rFonts w:ascii="Arial" w:hAnsi="Arial" w:cs="Arial"/>
          <w:sz w:val="24"/>
          <w:szCs w:val="24"/>
        </w:rPr>
        <w:t>Для переоборудования существующих тепловых пунктов в автоматические индивидуальные тепловые пункты требуется 4 230,94 млн. руб. без НДС в текущих ценах</w:t>
      </w:r>
      <w:r w:rsidRPr="00C428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C4283F" w:rsidRPr="00C4283F">
        <w:rPr>
          <w:rFonts w:ascii="Arial" w:hAnsi="Arial" w:cs="Arial"/>
          <w:sz w:val="24"/>
          <w:szCs w:val="24"/>
        </w:rPr>
        <w:t xml:space="preserve">(таблица </w:t>
      </w:r>
      <w:r w:rsidR="00C4283F" w:rsidRPr="00C4283F">
        <w:rPr>
          <w:rFonts w:ascii="Arial" w:hAnsi="Arial" w:cs="Arial"/>
          <w:sz w:val="24"/>
          <w:szCs w:val="24"/>
        </w:rPr>
        <w:fldChar w:fldCharType="begin"/>
      </w:r>
      <w:r w:rsidR="00C4283F" w:rsidRPr="00C4283F">
        <w:rPr>
          <w:rFonts w:ascii="Arial" w:hAnsi="Arial" w:cs="Arial"/>
          <w:sz w:val="24"/>
          <w:szCs w:val="24"/>
        </w:rPr>
        <w:instrText xml:space="preserve"> REF _Ref108623023 \h  \* MERGEFORMAT </w:instrText>
      </w:r>
      <w:r w:rsidR="00C4283F" w:rsidRPr="00C4283F">
        <w:rPr>
          <w:rFonts w:ascii="Arial" w:hAnsi="Arial" w:cs="Arial"/>
          <w:sz w:val="24"/>
          <w:szCs w:val="24"/>
        </w:rPr>
      </w:r>
      <w:r w:rsidR="00C4283F" w:rsidRPr="00C4283F">
        <w:rPr>
          <w:rFonts w:ascii="Arial" w:hAnsi="Arial" w:cs="Arial"/>
          <w:sz w:val="24"/>
          <w:szCs w:val="24"/>
        </w:rPr>
        <w:fldChar w:fldCharType="separate"/>
      </w:r>
      <w:r w:rsidR="00C4283F" w:rsidRPr="00C4283F">
        <w:rPr>
          <w:rFonts w:ascii="Arial" w:hAnsi="Arial" w:cs="Arial"/>
          <w:vanish/>
          <w:sz w:val="24"/>
          <w:szCs w:val="24"/>
        </w:rPr>
        <w:t xml:space="preserve">Таблица </w:t>
      </w:r>
      <w:r w:rsidR="00C4283F" w:rsidRPr="00C4283F">
        <w:rPr>
          <w:rFonts w:ascii="Arial" w:hAnsi="Arial" w:cs="Arial"/>
          <w:noProof/>
          <w:sz w:val="24"/>
          <w:szCs w:val="24"/>
        </w:rPr>
        <w:t>5</w:t>
      </w:r>
      <w:r w:rsidR="00C4283F" w:rsidRPr="00C4283F">
        <w:rPr>
          <w:rFonts w:ascii="Arial" w:hAnsi="Arial" w:cs="Arial"/>
          <w:sz w:val="24"/>
          <w:szCs w:val="24"/>
        </w:rPr>
        <w:t>.</w:t>
      </w:r>
      <w:r w:rsidR="00C4283F" w:rsidRPr="00C4283F">
        <w:rPr>
          <w:rFonts w:ascii="Arial" w:hAnsi="Arial" w:cs="Arial"/>
          <w:noProof/>
          <w:sz w:val="24"/>
          <w:szCs w:val="24"/>
        </w:rPr>
        <w:t>1</w:t>
      </w:r>
      <w:r w:rsidR="00C4283F" w:rsidRPr="00C4283F">
        <w:rPr>
          <w:rFonts w:ascii="Arial" w:hAnsi="Arial" w:cs="Arial"/>
          <w:sz w:val="24"/>
          <w:szCs w:val="24"/>
        </w:rPr>
        <w:fldChar w:fldCharType="end"/>
      </w:r>
      <w:r w:rsidR="00C4283F" w:rsidRPr="00C4283F">
        <w:rPr>
          <w:rFonts w:ascii="Arial" w:hAnsi="Arial" w:cs="Arial"/>
          <w:sz w:val="24"/>
          <w:szCs w:val="24"/>
        </w:rPr>
        <w:t>).</w:t>
      </w:r>
    </w:p>
    <w:p w14:paraId="6CDA53E6" w14:textId="60AD04A2" w:rsidR="00C4283F" w:rsidRDefault="00C4283F" w:rsidP="00C4283F">
      <w:pPr>
        <w:pStyle w:val="af3"/>
        <w:spacing w:line="360" w:lineRule="auto"/>
        <w:ind w:left="1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мероприятий на момент актуализации Схемы теплоснабжения не определен ввиду факторов:</w:t>
      </w:r>
    </w:p>
    <w:p w14:paraId="6897A1A7" w14:textId="5B02F5B4" w:rsidR="00C4283F" w:rsidRDefault="00C4283F" w:rsidP="00C4283F">
      <w:pPr>
        <w:pStyle w:val="af3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отсутствие программы перевода открытых систем теплоснабжения в закрытые;</w:t>
      </w:r>
    </w:p>
    <w:p w14:paraId="32F2EDC3" w14:textId="38714B0B" w:rsidR="00C4283F" w:rsidRDefault="00386054" w:rsidP="00C4283F">
      <w:pPr>
        <w:pStyle w:val="af3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r w:rsidRPr="00386054">
        <w:rPr>
          <w:rFonts w:ascii="Arial" w:hAnsi="Arial" w:cs="Arial"/>
          <w:sz w:val="24"/>
          <w:szCs w:val="24"/>
        </w:rPr>
        <w:t>отсутствие</w:t>
      </w:r>
      <w:r>
        <w:rPr>
          <w:rFonts w:ascii="Arial" w:hAnsi="Arial" w:cs="Arial"/>
          <w:sz w:val="24"/>
          <w:szCs w:val="24"/>
        </w:rPr>
        <w:t xml:space="preserve"> </w:t>
      </w:r>
      <w:r w:rsidR="00C4283F">
        <w:rPr>
          <w:rFonts w:ascii="Arial" w:hAnsi="Arial" w:cs="Arial"/>
          <w:sz w:val="24"/>
          <w:szCs w:val="24"/>
        </w:rPr>
        <w:t>е подтвержденных источников финансирования в реализацию мероприятий;</w:t>
      </w:r>
    </w:p>
    <w:p w14:paraId="4A274DF6" w14:textId="4A2FA304" w:rsidR="00C4283F" w:rsidRDefault="00C4283F" w:rsidP="00C4283F">
      <w:pPr>
        <w:pStyle w:val="af3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незаинтересованность собственников жилья в МКД в выполнении работ.</w:t>
      </w:r>
    </w:p>
    <w:p w14:paraId="208DBFE0" w14:textId="77777777" w:rsidR="00C4283F" w:rsidRPr="00C4283F" w:rsidRDefault="00C4283F" w:rsidP="00C4283F">
      <w:pPr>
        <w:pStyle w:val="af3"/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bookmarkEnd w:id="51"/>
    <w:p w14:paraId="7929AAA5" w14:textId="77777777" w:rsidR="00D2332D" w:rsidRPr="00C4283F" w:rsidRDefault="00D2332D" w:rsidP="00D2332D">
      <w:pPr>
        <w:spacing w:after="160" w:line="259" w:lineRule="auto"/>
        <w:rPr>
          <w:rFonts w:cs="Arial"/>
          <w:szCs w:val="24"/>
        </w:rPr>
      </w:pPr>
      <w:r w:rsidRPr="00C4283F">
        <w:rPr>
          <w:rFonts w:cs="Arial"/>
          <w:szCs w:val="24"/>
        </w:rPr>
        <w:br w:type="page"/>
      </w:r>
    </w:p>
    <w:p w14:paraId="4E846F11" w14:textId="77777777" w:rsidR="00D2332D" w:rsidRPr="00D2332D" w:rsidRDefault="00D2332D" w:rsidP="00D2332D">
      <w:pPr>
        <w:spacing w:after="160" w:line="259" w:lineRule="auto"/>
        <w:rPr>
          <w:rFonts w:ascii="Calibri" w:hAnsi="Calibri"/>
          <w:sz w:val="22"/>
        </w:rPr>
        <w:sectPr w:rsidR="00D2332D" w:rsidRPr="00D2332D" w:rsidSect="00386054">
          <w:headerReference w:type="default" r:id="rId16"/>
          <w:footerReference w:type="default" r:id="rId1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93D2A56" w14:textId="1A9A0E86" w:rsidR="00D2332D" w:rsidRDefault="00D2332D" w:rsidP="00C4283F">
      <w:pPr>
        <w:pStyle w:val="afff9"/>
        <w:keepNext/>
        <w:jc w:val="both"/>
        <w:rPr>
          <w:szCs w:val="24"/>
        </w:rPr>
      </w:pPr>
      <w:bookmarkStart w:id="52" w:name="_Ref108623023"/>
      <w:bookmarkStart w:id="53" w:name="_Toc129095462"/>
      <w:r>
        <w:t xml:space="preserve">Таблица </w:t>
      </w:r>
      <w:r w:rsidR="00C3574A">
        <w:fldChar w:fldCharType="begin"/>
      </w:r>
      <w:r w:rsidR="00C3574A">
        <w:instrText xml:space="preserve"> STYLEREF 1 \s </w:instrText>
      </w:r>
      <w:r w:rsidR="00C3574A">
        <w:fldChar w:fldCharType="separate"/>
      </w:r>
      <w:r w:rsidR="00C4283F">
        <w:rPr>
          <w:noProof/>
        </w:rPr>
        <w:t>5</w:t>
      </w:r>
      <w:r w:rsidR="00C3574A">
        <w:rPr>
          <w:noProof/>
        </w:rPr>
        <w:fldChar w:fldCharType="end"/>
      </w:r>
      <w:r>
        <w:t>.</w:t>
      </w:r>
      <w:r w:rsidR="00C3574A">
        <w:fldChar w:fldCharType="begin"/>
      </w:r>
      <w:r w:rsidR="00C3574A">
        <w:instrText xml:space="preserve"> SEQ Таблица \* ARABIC \s 1 </w:instrText>
      </w:r>
      <w:r w:rsidR="00C3574A">
        <w:fldChar w:fldCharType="separate"/>
      </w:r>
      <w:r w:rsidR="00C4283F">
        <w:rPr>
          <w:noProof/>
        </w:rPr>
        <w:t>1</w:t>
      </w:r>
      <w:r w:rsidR="00C3574A">
        <w:rPr>
          <w:noProof/>
        </w:rPr>
        <w:fldChar w:fldCharType="end"/>
      </w:r>
      <w:bookmarkEnd w:id="52"/>
      <w:r>
        <w:t xml:space="preserve"> </w:t>
      </w:r>
      <w:r w:rsidRPr="00603D4D">
        <w:t xml:space="preserve">– </w:t>
      </w:r>
      <w:r w:rsidR="00C4283F" w:rsidRPr="000B08A2">
        <w:rPr>
          <w:szCs w:val="24"/>
        </w:rPr>
        <w:t>Оценка потребности в инвестициях при переходе с открытой на закрытую систему теплоснабжения</w:t>
      </w:r>
      <w:r w:rsidR="00C37161">
        <w:rPr>
          <w:szCs w:val="24"/>
        </w:rPr>
        <w:t xml:space="preserve"> (жилые здания)</w:t>
      </w:r>
      <w:r w:rsidR="00C4283F" w:rsidRPr="000B08A2">
        <w:rPr>
          <w:szCs w:val="24"/>
        </w:rPr>
        <w:t xml:space="preserve"> в зоне деятельности</w:t>
      </w:r>
      <w:r w:rsidR="00C4283F">
        <w:rPr>
          <w:szCs w:val="24"/>
        </w:rPr>
        <w:t xml:space="preserve"> ЕТО ООО «Тверская генерация»</w:t>
      </w:r>
      <w:bookmarkEnd w:id="53"/>
    </w:p>
    <w:tbl>
      <w:tblPr>
        <w:tblW w:w="14648" w:type="dxa"/>
        <w:tblInd w:w="-5" w:type="dxa"/>
        <w:tblLook w:val="04A0" w:firstRow="1" w:lastRow="0" w:firstColumn="1" w:lastColumn="0" w:noHBand="0" w:noVBand="1"/>
      </w:tblPr>
      <w:tblGrid>
        <w:gridCol w:w="993"/>
        <w:gridCol w:w="2835"/>
        <w:gridCol w:w="1794"/>
        <w:gridCol w:w="1805"/>
        <w:gridCol w:w="1805"/>
        <w:gridCol w:w="1805"/>
        <w:gridCol w:w="1805"/>
        <w:gridCol w:w="1806"/>
      </w:tblGrid>
      <w:tr w:rsidR="00C37161" w:rsidRPr="00C37161" w14:paraId="49974855" w14:textId="77777777" w:rsidTr="00C37161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3C9D0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Реестровый номер здания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6168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Адрес абонента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EBC38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Источник теплоснабжения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B9765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Тепловая нагрузка отопления, Гкал/ч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FE1FC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Среднечасовая тепловая нагрузка горячего водоснабжения, Гкал/ч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16014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Максимально- часовая тепловая нагрузка горячего водоснабжения,Гкал/ч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3B5D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Капитальные затраты в строительство ИТП, тыс. руб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87821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Год реализации мероприятия</w:t>
            </w:r>
          </w:p>
        </w:tc>
      </w:tr>
      <w:tr w:rsidR="00C37161" w:rsidRPr="00C37161" w14:paraId="3DF251C9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CE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E8E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15/4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A7F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59C0A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40F3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D3FD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197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FF6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9D1E32D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62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24408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Академический 2-й,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EBA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78AF9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4485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7CC0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13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2 736,0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A3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069F0B6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1AC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E2021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1/3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06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E896F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46B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BCC6F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F2E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67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C7DF3EF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3B0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9A3FC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164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CDD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C0AAB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60DAA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14C2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53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24F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EC5BC37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15A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BE9A6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21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38B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888F2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821D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65D1D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4EE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1 836,0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719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537DCC7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8EA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B8771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21 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701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4DC9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2ED2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4AEC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0,1152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030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2 073,6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4BC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7743D7A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87F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F53DF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C13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3E18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3D78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4E50B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623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3E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82AB6E9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46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BDD7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119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99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59F0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32D8B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1948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4F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2 160,0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1AA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BA7650A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E9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994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37D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3B4B4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C405F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2685E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351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113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5FFEB02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065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EC7CB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156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5AE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FDBC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41454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0B030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7F7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2 610,0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89C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338DED0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9E8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B9124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118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36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D372F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EDD7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5EFFF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0,5000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40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9 000,0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20E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209EC75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A1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E6114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122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284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4061A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EECAC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E664A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0A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7F4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E2D1C43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35A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3DF6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FBF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E5026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0,4450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9205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BD44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58C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35E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80F588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107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5F05D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Ногина,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DE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16BD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6963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23C3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FD5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66E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8E9ED40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BD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4FB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F9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2C98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EB9D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E4B4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95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082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649B7F0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A0D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0B3EB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B2D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E6E36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FE06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1C45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F20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E29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463F86F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6B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8883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D71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15CF3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BA875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69D6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29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60A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56DE645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928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7A3C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CA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360C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888B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2A1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6D2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45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F6E869B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AAB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E5EB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74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0EF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9433D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95C3F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436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99F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5667D62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C04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9320B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B3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2E14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A9117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11118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1A1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F1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55B938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B9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A74D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Строителей,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23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0A854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8A4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C63C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8F9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38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0FD5978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2B9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D0F8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A4E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5BE28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0D308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A7C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EB8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15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BC723C0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08D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86EFF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8а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8D8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D4A91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68A52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94F7C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634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958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5304EA6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50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67B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71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25F3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EC673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4188D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9FB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C97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B2068F9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FD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178D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33а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224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121A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140D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27C6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D90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AD1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F42C3D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05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AF9DC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33/1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083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597B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797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A4C62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D9A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3 096,0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74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4B94AB3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A2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6DC9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Строителей,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C18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616F9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02EC1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2902D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673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827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E885D86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A0D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EE8D4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Строителей, 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E4F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91A6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12C8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04FA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80F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852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A70C0BF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994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9BEF3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Строителей,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B9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19274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04C4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E7F0E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C5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616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C5C9DB9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388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958E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Строителей,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946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1DD7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F0CA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9E2D8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FD8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B0D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B1A8838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85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E5B09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AAE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AF4B6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0,4450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CD48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A259F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57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634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ACFF87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AC5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7E0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Паши Савельевой, 2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85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52CE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989A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68E86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19C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1 788,0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B70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05FD7F4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735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145E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Паши Савельевой, 2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16A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4871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82FB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BB529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BC1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1 788,0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FE1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54E13D7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81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2E58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Паши Савельевой, 2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D35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5C040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14573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61BEE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78E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1 788,0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A72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A25E4DB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F5B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D232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3E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5152A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C097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64C4D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7FE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883,00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DC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0BC0A65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A1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42430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AC5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0CA4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54CA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2A35B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F31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665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0DA33D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A9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C06F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Князя Михаила Тверского д.4 (бывш. Советская 21)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565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170A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B3B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0,0193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922FE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0,0462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F90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1386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21B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190082F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27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59586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990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1C14F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5DE72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79BAA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0,0235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8B2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1177,00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366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757193D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ADF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CD41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Тверской пр-т д.18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5DD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F9884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EEB63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D1E17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02A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3 905,1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7C4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DC97708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1F8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75C31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Шмидта, 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8B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FDEC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550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CA114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A6E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DAC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6379CB6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41F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7FD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ул.Мусоргского, д.20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83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ADB72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5821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08CB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8A2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D7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56CB4D6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AFA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F5B88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Афанасия Никитина, 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369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5832D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A2431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F5521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98F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05F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76C156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37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01C1E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Афанасия Никитина, 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80A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48910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F0B30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FF1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2CA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2 412,0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E21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F27517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A93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2FCE0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21/3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901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9D3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7F63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5C8C9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7D8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2193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731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543803E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118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A388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D2B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EB9A4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8994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06065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43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57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88FA3A7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A4E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11748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28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02AB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53371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758F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BD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596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85D4D35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125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7A50D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717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DA32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8C15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F27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294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4 050,0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9D6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49F870D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C23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2C1A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E47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AFAF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C061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C196B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AA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1932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9C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166F6B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EB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4BF3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 д.18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126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53B65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86CE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25BC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678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3 905,1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E95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F30915C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90B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0B7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62/1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E0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2C4B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155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826D5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CB4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5 220,0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EB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E30DA20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4F2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F9CDF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D41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FC71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A92BE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76B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81E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4A5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C0F46D0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D4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DFC7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Шмидта, 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08D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90A0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6C44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9AFE5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6B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140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F1D3330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585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7656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Салтыкова-Щедрина, 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E1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2BDB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D429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40162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058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94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C95B073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7E7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EA19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9E7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8ED9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9324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985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D86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C2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BA2D152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0B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8C5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5AE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5D88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80D55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52ED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C06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33B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D619F22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13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119C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6DC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702F0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CA27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514D3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3E4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2 098,8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EB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131F94B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9E9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29D1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125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5705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72E1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38C1A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0,1876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DB6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3 376,8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2A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CF8D06B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AE0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621F1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28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D613E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C5A0D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B731F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9C5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1 944,0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73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512A76F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728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17C20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Шмидта, 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27F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708D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A607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1493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55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8E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5006B82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3B8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F24D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Вольного Новгорода,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B0F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670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B552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2CFCC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684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D53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2BF6867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5F1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3137B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485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0DC63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79DD9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36809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C93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2 494,8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FF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43ADA93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E66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7ACA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3A3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F4ED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57BC8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E7E89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FF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2 160,0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95C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A8D3218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11F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1E25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Шмидта, 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66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9EC3D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CCE53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815A3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0DB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BFE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3D2A628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994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4F71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D8F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2398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684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05D36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CB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1 494,0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44E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C9F7C1B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49B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29F3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31а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ECC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A35CE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30AB8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30C2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3A9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7 056,0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E4D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DBEF491" w14:textId="77777777" w:rsidTr="00C37161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C3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1DAEC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Ефимова, 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9FA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E856B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44E8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6526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622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74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5DA9A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116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DD7521" w14:textId="537D9F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Дмитрия Донского, 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7597" w14:textId="156B18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22EC68" w14:textId="489CEA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D447B7" w14:textId="46EC50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D033EF" w14:textId="72DAE0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4CCA" w14:textId="51DAE0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A9B0" w14:textId="54DCDC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ECD17C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D73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EA1C43" w14:textId="3814EF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20;ул Советская, 20/22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3AE4" w14:textId="1621D0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EFCBE" w14:textId="2A5A07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D2DC8A" w14:textId="5ADC5B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6379F7" w14:textId="52C195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DEC8" w14:textId="67926B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87A2" w14:textId="7722D4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493B5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596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1280ED" w14:textId="0E5063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0820" w14:textId="3D0D49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E96933" w14:textId="41B86A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759E7E" w14:textId="5AC9C8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4E473B" w14:textId="0A2529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54DC" w14:textId="4EA9C5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3 542,4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5F20" w14:textId="6212EE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3C7A6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8E4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3E69C1" w14:textId="0B64AD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F118" w14:textId="306971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0D19B6" w14:textId="584030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A0157C" w14:textId="318117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522FD" w14:textId="407DD7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4850" w14:textId="36BF1F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1320,00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D70B" w14:textId="5D37EB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C3A72A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2D6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4B0251" w14:textId="456221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A9DB" w14:textId="60A4C1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14F485" w14:textId="2B9EF6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F59AD7" w14:textId="0C5FB7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41DBC8" w14:textId="4F01C5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71E8" w14:textId="11F84A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9A7D" w14:textId="7D4F7A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AF9CF0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F77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BF3E44" w14:textId="6D29C3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Екатерины Фарафоновой, 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97F6" w14:textId="7649AD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06895D" w14:textId="038BFE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D09C2F" w14:textId="2CAAC1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04AA63" w14:textId="2DC88C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86C8" w14:textId="01B116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5 130,0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994B" w14:textId="01ABAA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739D9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1D7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828924" w14:textId="31BFF7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1048" w14:textId="2C89F1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816AB5" w14:textId="42F747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0,2048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E75F58" w14:textId="23801E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4198A5" w14:textId="053105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0,1876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DE82" w14:textId="44BB77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3 376,8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2900" w14:textId="66DAF5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24683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C93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E37760" w14:textId="791260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9384" w14:textId="511C40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92E953" w14:textId="43E187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0DDBBD" w14:textId="3E130A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3992F" w14:textId="7B7B13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6A68" w14:textId="3BA15E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D273" w14:textId="38AC63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FF9FFB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933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7ED75C" w14:textId="4879CA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9102" w14:textId="034D2B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7FB01F" w14:textId="42807A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949085" w14:textId="55E0F6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791083" w14:textId="325F65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5566" w14:textId="10C5B7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DB6E" w14:textId="0C0AF4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842EE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4FD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ABC953" w14:textId="1B4A7A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282E" w14:textId="134D1C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AD3AF0" w14:textId="10388B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BAD4F0" w14:textId="644454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87ED86" w14:textId="2C688C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34ED" w14:textId="41F449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1 746,0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3CB1" w14:textId="53C4E8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1DFD01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8DF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3B172C" w14:textId="4414B9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пр.Комсомольский, д.11а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AFAD" w14:textId="6A1A1D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0475A3" w14:textId="06E409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21B65F" w14:textId="753D8E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5E3148" w14:textId="559361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57AB" w14:textId="120AFD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6 300,0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2405" w14:textId="4A9A0A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29D4A6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1C3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87337C" w14:textId="128BEE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FD28" w14:textId="1D4942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D2AA98" w14:textId="1E9368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E75280" w14:textId="180D23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54C4B4" w14:textId="4B089A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FCD1" w14:textId="240CA2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4 050,0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A615" w14:textId="13BE08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2E3CFA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EB9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C90295" w14:textId="7C6953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BDA2" w14:textId="6FC661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BCFD6" w14:textId="289DFF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811DD6" w14:textId="50708F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624D18" w14:textId="093093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6DF4" w14:textId="27938D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1 494,0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1A7C" w14:textId="62B361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C71362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13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E19340" w14:textId="16A264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Студенческий, 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E967" w14:textId="6F091F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38BE27" w14:textId="4C0EC4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E3BEAC" w14:textId="6DA261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16CAE4" w14:textId="097877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50B6" w14:textId="6D8DB2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2 088,0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45B0" w14:textId="6FFB72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8132CE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098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D26E31" w14:textId="1C72D5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Екатерины Фарафоновой, 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01BA" w14:textId="7C75F0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8111B1" w14:textId="538D17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9073F6" w14:textId="66CB08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BD9B34" w14:textId="1612EF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F707" w14:textId="6F6873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5 130,0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98EA" w14:textId="152B6E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447385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DF2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78B9B" w14:textId="3E3CC6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6D02" w14:textId="3C980D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C9CC4E" w14:textId="305BB0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AF995D" w14:textId="48907D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9B5423" w14:textId="6A34B3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83E8" w14:textId="02CA6D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0FCF" w14:textId="2AE93B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41E3D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27A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83784D" w14:textId="508C37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Достоевского, 15/10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1030" w14:textId="2E3619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990923" w14:textId="6C7653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003565" w14:textId="1277DB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0D2794" w14:textId="1B269C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21F9" w14:textId="335688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12B1" w14:textId="19B1DC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EBFF06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C39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333853" w14:textId="576D3A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ул.С.Перовской, д.2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9D46" w14:textId="145E17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124718" w14:textId="78C707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3E3431" w14:textId="06822C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6518CA" w14:textId="4AF1B7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C0D1" w14:textId="361813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4 212,0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FE0B" w14:textId="54C2CC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A616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2B0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5DB1BD" w14:textId="5026D9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Дмитрия Донского, 44/1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85B6" w14:textId="7D69B2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AE8018" w14:textId="5AE3B7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4DEA1" w14:textId="6D0506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8D8C06" w14:textId="74CE56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B3C" w14:textId="2AD6EA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5A74" w14:textId="11F75B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72B21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025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111F12" w14:textId="5972A2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Циммервальдская,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D05A" w14:textId="1DDF1B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02EC3B" w14:textId="1336A8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2D5DB0" w14:textId="32E358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00301" w14:textId="56CBFD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FD93" w14:textId="6AC2DF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1290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E3CB" w14:textId="50F8A2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7447C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2A4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8D73F3" w14:textId="6D88A5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3E25" w14:textId="2E309C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AAD77F" w14:textId="19F168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0,3564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1A1CF9" w14:textId="5D3608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D63D6B" w14:textId="7D0019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1E37" w14:textId="07E99F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16D9" w14:textId="28A9A0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81A2C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083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32E46D" w14:textId="0E780D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Учительская, 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0263" w14:textId="2E97C7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D2732B" w14:textId="0FCAF8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992558" w14:textId="78BEF1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3A6A06" w14:textId="505400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45D6" w14:textId="419646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24E4" w14:textId="3D1802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222ECE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47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2D897D" w14:textId="5D15CF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6424" w14:textId="28C462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0E89DA" w14:textId="11025A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CB42B1" w14:textId="2254EB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CA599E" w14:textId="2ED02C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C9A8" w14:textId="034D67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01E7" w14:textId="4B9B62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C0961D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7E8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9003FD" w14:textId="230B74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BAF" w14:textId="099305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5F6C44" w14:textId="6853E8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C968C9" w14:textId="760526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C5B912" w14:textId="3E9A2F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970C" w14:textId="3C0A49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60FC" w14:textId="719F66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123AD3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403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EDED8" w14:textId="0B3402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Ивана Седых,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BBEA" w14:textId="65452D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30E9BC" w14:textId="29E6D2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839BB4" w14:textId="1737FC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F90A07" w14:textId="59EC67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8CE0" w14:textId="5D48A2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2 088,0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6197" w14:textId="469B7D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D94DE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8B7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CA48F1" w14:textId="5638D2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05B1" w14:textId="5CF2D6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B01D5C" w14:textId="6B1BAD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6325E4" w14:textId="1FDA74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B18302" w14:textId="1AA92E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9BDA" w14:textId="676ECF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2 016,0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AF8B" w14:textId="2123C2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EEE5B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3C2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04D52D" w14:textId="73D653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Студенческий, 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1429" w14:textId="003B92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D9498D" w14:textId="08648E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0,1462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E78C34" w14:textId="14CD44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FA629B" w14:textId="21C779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CB98" w14:textId="7C8A72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66A6" w14:textId="665677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55E92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720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5365BE" w14:textId="1E39A5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CC6A" w14:textId="24A12C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18E6AA" w14:textId="564485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55B2D7" w14:textId="1DD14B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BACCF5" w14:textId="0157C3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8761" w14:textId="1EFCDF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424,00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6CCD" w14:textId="661575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5383E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B67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ACAE8B" w14:textId="6044E2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EBC1" w14:textId="4DB0D7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511C1D" w14:textId="144F0F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B04593" w14:textId="38255E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69E55B" w14:textId="0CAE50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9C71" w14:textId="1652C1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605B" w14:textId="7FD049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8C0119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51D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C5CC93" w14:textId="749DA9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D59B" w14:textId="5F6DF1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20699C" w14:textId="17E573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805864" w14:textId="5888D3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CBE28D" w14:textId="14150F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F61E" w14:textId="06F91A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988,8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ADE5" w14:textId="1D6827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12E1EF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C12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527D5E" w14:textId="3FB5CE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449C" w14:textId="3CB0F3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74D6C3" w14:textId="6B7C00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5FB241" w14:textId="0F2C02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466964" w14:textId="266E4D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EBE1" w14:textId="7093C4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2 628,0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0CAD" w14:textId="6FE0F7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4D320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D21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90A86" w14:textId="248E7E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BEE5" w14:textId="09A96B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896015" w14:textId="43A009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38006F" w14:textId="6D9FD9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75975D" w14:textId="286D07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99FC" w14:textId="79B25B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598,50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C322A" w14:textId="4A636E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4281FB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F5F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DB9EED" w14:textId="638C82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C06B" w14:textId="2083D1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1E9CF0" w14:textId="7C0C47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779BC0" w14:textId="7E2A60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9ED231" w14:textId="3AC22C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798A" w14:textId="4626DB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7DE" w14:textId="5BCA11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0B68D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003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F58D20" w14:textId="7215C0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F457" w14:textId="478857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31A738" w14:textId="547FB3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E8BB53" w14:textId="420808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6750E5" w14:textId="493724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30D8" w14:textId="637559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852B" w14:textId="27E9FA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8317B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072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194E0C" w14:textId="56443E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F022" w14:textId="1322B1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B03705" w14:textId="34FB8D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3B9F98" w14:textId="316BDC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666FD3" w14:textId="12030D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B0D2" w14:textId="1A1E3E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207D" w14:textId="154197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CCA639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1CE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8AA333" w14:textId="1051A5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D5F6" w14:textId="2753F2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5410B7" w14:textId="5A920B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1207DD" w14:textId="2FD5C4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C4526C" w14:textId="36E45E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C85D" w14:textId="720385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646,10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4F92" w14:textId="0C19B0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6A4DE5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E42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EF9FC8" w14:textId="66D550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пр.Дарвина, д.17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9FE8" w14:textId="2076E8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F088D5" w14:textId="0CC71A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BE2F78" w14:textId="4D54E6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2FCB22" w14:textId="4D246A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CE8F" w14:textId="09211B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43DB" w14:textId="56335F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303DFC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32E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F5C78D" w14:textId="0BEB88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В. Новгорода д.23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4610" w14:textId="65DAF0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8DA57C" w14:textId="1B4C89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125F6F" w14:textId="62329A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E419E9" w14:textId="4A5A43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F1C3" w14:textId="03E4F6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2 482,2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91D0" w14:textId="01BF8B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297C9D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DCC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FC345B" w14:textId="05F027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7461" w14:textId="691F73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8A87AD" w14:textId="768DDC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83DAE8" w14:textId="3B63CE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71AEB4" w14:textId="7EEC15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009C" w14:textId="421263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5CFA" w14:textId="568E00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900D91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5A4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C03F53" w14:textId="20C1D1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16A9" w14:textId="46998B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54447B" w14:textId="0B7DD7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D422E2" w14:textId="75B0F2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4B3036" w14:textId="206383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680D" w14:textId="24BA86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3 330,0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8BCB" w14:textId="22D8D4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77E884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1CC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DBDA8F" w14:textId="7361D3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83FB" w14:textId="0B0037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3FFA78" w14:textId="226D7B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0,1594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788F9A" w14:textId="5D1A3F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2A0821" w14:textId="530934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0,1374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83DF" w14:textId="234120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2 473,2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F075" w14:textId="147946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79FC21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DCF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0CFE9F" w14:textId="0B8EF0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DC39" w14:textId="059EEE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5D54F7" w14:textId="3D301C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9174E6" w14:textId="79CA29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3E8E58" w14:textId="5BB202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AA4C" w14:textId="571C73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07C4" w14:textId="797E02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531DC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EF0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0FD75B" w14:textId="723918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828C" w14:textId="1363A5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2DE916" w14:textId="70E2CB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53BB9F" w14:textId="47A2CE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51A4CF" w14:textId="4BCB28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537E" w14:textId="4BCE2B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EEC0" w14:textId="3F785C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5D4973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56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A51184" w14:textId="077D70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9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C5A7" w14:textId="72424E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B46332" w14:textId="74B7CE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4E5299" w14:textId="4A7E2A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C3A4D4" w14:textId="654015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2C68" w14:textId="6691B4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6 660,0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985A" w14:textId="7EB797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FBE6A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607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1296E8" w14:textId="6438F0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Гвардейская, 10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239E" w14:textId="777848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471601" w14:textId="5C8A8E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23E147" w14:textId="4A827A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86547B" w14:textId="0A9E14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DDE7" w14:textId="6D7E0D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E46C" w14:textId="17DB38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253CBC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E30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2E19CD" w14:textId="501796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7EED" w14:textId="33FD76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321F71" w14:textId="1DA576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ED079F" w14:textId="6FC3FB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4A22DE" w14:textId="4C94BD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A31F" w14:textId="012F6F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BB80" w14:textId="13C6AF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1CF3E9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816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77A8B4" w14:textId="4849DC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17/5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027E" w14:textId="54A611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BC7469" w14:textId="01EE74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CADBC6" w14:textId="340185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5E2FE4" w14:textId="395BF5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2C80" w14:textId="17E1B7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2 592,0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E8EA" w14:textId="494E34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5A674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CC3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239F16" w14:textId="584A18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F1AC" w14:textId="2DA122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3635CB" w14:textId="19A517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BA6C36" w14:textId="6D81B4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D627AF" w14:textId="23EAFA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5D23" w14:textId="0895B8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C528" w14:textId="72CC75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FC10F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B6C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C9D686" w14:textId="28C7A8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BCC7" w14:textId="0E98FC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5216EE" w14:textId="1E2D52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466CDF" w14:textId="4BD0DE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CB7AA2" w14:textId="2703E5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679A" w14:textId="5B8D6E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551D" w14:textId="5BC254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E7FE0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630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66A597" w14:textId="4920B8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70B7" w14:textId="075388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4FF4AD" w14:textId="2AB038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6A3C4E" w14:textId="457B5C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9863AA" w14:textId="28988C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36D1" w14:textId="7F62D4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2 700,0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C365" w14:textId="0D8CCC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CD8AB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830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CAAB31" w14:textId="6D873B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6159" w14:textId="78111B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A1786A" w14:textId="435DB0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952F42" w14:textId="7C5297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42CC05" w14:textId="0791D7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BBE1" w14:textId="010771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54F8" w14:textId="15A497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88D6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08B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0E088E" w14:textId="6648F9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12A4" w14:textId="189CAD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B6FC5E" w14:textId="4DBCB9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FC4D02" w14:textId="5C2615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231BAC" w14:textId="3C16CF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5612" w14:textId="5211B1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1470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E068" w14:textId="0BD88F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C80240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8BC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1D7D00" w14:textId="0E0556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35A7" w14:textId="7DD9E6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841A8A" w14:textId="2B6DF3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FAF5ED" w14:textId="34237E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B95E1C" w14:textId="50C03C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5049" w14:textId="79DF7E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BA84" w14:textId="0DF4C0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2236A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1F9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6C3938" w14:textId="0187C6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0BFD" w14:textId="50E779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C498F1" w14:textId="5B29D9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2C1996" w14:textId="6F847B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DE66A3" w14:textId="487F2E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3835" w14:textId="522ACF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1D8C" w14:textId="4F7615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EEBD3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36C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27C10" w14:textId="0020C7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4/2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5BFD" w14:textId="04A179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FBBB26" w14:textId="41AFBD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476A29" w14:textId="0DFD25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0,0513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C07A11" w14:textId="4382FF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A97A" w14:textId="1388DA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2 214,0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9C37" w14:textId="043177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5DD80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2C5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57F062" w14:textId="78CD96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6/1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8CDB" w14:textId="022365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1A2AB" w14:textId="22FE84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CA76BB" w14:textId="191D4A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399A1B" w14:textId="13D16E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E428" w14:textId="647A82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D761" w14:textId="4AE521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F0602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539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E40FBC" w14:textId="533D7D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7743" w14:textId="78F2F8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8289F" w14:textId="1C3F6F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FB2929" w14:textId="48B375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66FC15" w14:textId="27B692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AAF0" w14:textId="222C1A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95F2" w14:textId="1110A6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47617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4A2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78AA84" w14:textId="46CC5D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61B1" w14:textId="292874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DAB80A" w14:textId="1009B6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D33178" w14:textId="5F9BE3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1DC0A2" w14:textId="7A6DE0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B9E0" w14:textId="6452B1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BAF6" w14:textId="5369F6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200195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9E0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822D37" w14:textId="23263A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37а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5313" w14:textId="0CAF6C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38CD4E" w14:textId="40ED61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28F529" w14:textId="6DBA40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521F34" w14:textId="1D58C2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EABA" w14:textId="7134EC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6 354,0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BD6E" w14:textId="16599B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A906D1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627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454200" w14:textId="06BD44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AF46" w14:textId="25EB6D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ADEFE3" w14:textId="53D379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D8C109" w14:textId="72E417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7273ED" w14:textId="335799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1606" w14:textId="4297D9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D699" w14:textId="567DD4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8103E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1BE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FD9C34" w14:textId="343D48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64CF" w14:textId="2DFFE7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4E44F2" w14:textId="4D6DF3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B7D966" w14:textId="0E2931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1BDD99" w14:textId="5D6186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EB42" w14:textId="016F63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1470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110D" w14:textId="293CDC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03BD6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892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BCE3D9" w14:textId="1EE470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D764" w14:textId="3CC254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BD1630" w14:textId="062614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0,3168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08D07C" w14:textId="7DFE37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32DC80" w14:textId="1CB223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0,1436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CE81" w14:textId="78F891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2 584,8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E095" w14:textId="72F6AA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55A2CA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C2E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92F176" w14:textId="7C06E7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F1AA" w14:textId="2FDA28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54F0A1" w14:textId="5F3D58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A04395" w14:textId="4F8656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4D5E9C" w14:textId="6FA976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31FB" w14:textId="533F84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4 950,0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4394" w14:textId="46C9BB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DA5CD4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E83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D05E81" w14:textId="443C10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3562" w14:textId="4F4933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FAC51E" w14:textId="46517E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690BE7" w14:textId="3F65FC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FA8E5C" w14:textId="46A3E9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3969" w14:textId="1945C8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50C0" w14:textId="25215E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A4A6F9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525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22B224" w14:textId="0C2D87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B1D9" w14:textId="49B8D2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6B9019" w14:textId="5268B1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83E6BF" w14:textId="156510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381B28" w14:textId="612E9C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AB6A" w14:textId="542989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F232" w14:textId="589F98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24F0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A37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DA7A0D" w14:textId="7DA9A4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32CC" w14:textId="700F88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6E6925" w14:textId="1EFAB2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C46A49" w14:textId="128BBE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2E550D" w14:textId="1626BA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A817" w14:textId="66DBBD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686C" w14:textId="1702A6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F996BE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409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2A8752" w14:textId="5BBD60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4F25" w14:textId="0B3ED9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67301C" w14:textId="052411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AD6AB4" w14:textId="53D19E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E34EA2" w14:textId="2BB86F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957C" w14:textId="5D93C3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A0D3" w14:textId="08B76B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14B49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986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5C3C53" w14:textId="7FB1B4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9 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09A1" w14:textId="5F63D4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15384A" w14:textId="13CF91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1D1758" w14:textId="1D1541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15681B" w14:textId="5373B5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A52F" w14:textId="1914EC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B997" w14:textId="52B45A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CB09B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E8E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77CC87" w14:textId="6BF636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1742" w14:textId="5F9733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FF0C00" w14:textId="46983C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7C51B7" w14:textId="5949B2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579ABE" w14:textId="7B5CAF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4CE2" w14:textId="2DC38D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6 480,0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361F" w14:textId="422655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FD3FB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C19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F3769C" w14:textId="53A6AB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Смоленский,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F898" w14:textId="3C15F2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62A25B" w14:textId="30F4D3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FB4D4F" w14:textId="3B5D78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D197C7" w14:textId="0BE16E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A374" w14:textId="62531F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8437" w14:textId="29DE03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AE80C7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45C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63A123" w14:textId="45451F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бул.Радищева, д.47а(49)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A9A3" w14:textId="07DDE7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5D9799" w14:textId="670317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8DAA11" w14:textId="7CBA0A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C20DB6" w14:textId="0832F4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0084" w14:textId="25C864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C77" w14:textId="13BD64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EDEAC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953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92EEA5" w14:textId="63D76D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E1FE" w14:textId="5A8B58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BFB400" w14:textId="2ECF57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693EF6" w14:textId="635345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A150D6" w14:textId="0C94DD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0A0C" w14:textId="45FCA0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2 250,0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1BD7" w14:textId="07A67A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9AC0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04A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43048E" w14:textId="18C055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Чернышевского, 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BAE4" w14:textId="258A73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9887AF" w14:textId="4B8D9C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A09A9" w14:textId="12B3A8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715E01" w14:textId="1158AE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1C63" w14:textId="123052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DB82" w14:textId="62DF5C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5BF06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900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3435D0" w14:textId="2DFDF4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Вокзальная,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51E6" w14:textId="02A34A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AFEB46" w14:textId="4D5EDE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E1CD0D" w14:textId="4B8215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841F7F" w14:textId="588FDE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38AF" w14:textId="224BE7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5A7B" w14:textId="54F825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72063E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A9D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D956D9" w14:textId="4EB3CD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84D8" w14:textId="62E65C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262D48" w14:textId="3A7303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A402B1" w14:textId="6949EA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080A7B" w14:textId="53A9F7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E3C9" w14:textId="3A9053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33FE" w14:textId="4DE844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DDABF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597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C33512" w14:textId="6289BB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E3A1" w14:textId="58EE6C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448D80" w14:textId="4DC11E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F544A3" w14:textId="04C2D7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56F296" w14:textId="41D9A3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4860" w14:textId="555D80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4338" w14:textId="7F0FEF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A2BE53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D66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1208A" w14:textId="216100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Гвардейская,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1B29" w14:textId="215118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A0C33F" w14:textId="3F1E9D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6F0914" w14:textId="149ECB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BBF8CA" w14:textId="2AF56F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43E2" w14:textId="24BA76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2185" w14:textId="206F03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C8C76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A9E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54CA5A" w14:textId="5DE46D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81а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D60E" w14:textId="1F388B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7BE90" w14:textId="5759F4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766E3B" w14:textId="3114F9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FB80F" w14:textId="0CA3CF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D34" w14:textId="034A0E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5 580,0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1837" w14:textId="4B2748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6D732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8B7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CD6F26" w14:textId="3D1582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03CF" w14:textId="7D3234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54F177" w14:textId="0A254E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C05731" w14:textId="54538F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DDE179" w14:textId="24B25B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9D4D" w14:textId="695FF2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B3E" w14:textId="20E566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6F996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3D2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7F80D3" w14:textId="1B8891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Вокзальная,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EF33" w14:textId="613A56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4E5B7B" w14:textId="1613EE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18635C" w14:textId="15BF9A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A8ACEC" w14:textId="7287E7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8DCF" w14:textId="62C471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2141" w14:textId="254F49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ED04EA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AF4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BD0CBC" w14:textId="6DB9EC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Вокзальная,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F40" w14:textId="10AFD2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1EB3E7" w14:textId="443364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E893F7" w14:textId="029477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8125B2" w14:textId="14C35B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1BFF" w14:textId="25A445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C2B3" w14:textId="2A0DDA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5ED3A2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3FC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AA5ADE" w14:textId="70950E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6/15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9D89" w14:textId="2156E1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E47506" w14:textId="1D17F7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6A4284" w14:textId="3B8E21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86ABE8" w14:textId="56A04C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909C" w14:textId="5E9B40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5 004,0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ACC1" w14:textId="050CCA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151577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0CC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3F74D3" w14:textId="56B3C8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2/1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9048" w14:textId="4A1085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B8D487" w14:textId="76DAB9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BE05A0" w14:textId="3FFFD2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EAA903" w14:textId="543139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A26A" w14:textId="7F7C12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C3E7" w14:textId="55DEA9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F03A08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AB2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769883" w14:textId="5A277C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ACE9" w14:textId="37E96F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873FE3" w14:textId="116FD8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AAA7C1" w14:textId="0ADF42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F26B1D" w14:textId="32123B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DC66" w14:textId="0082F6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1CFB" w14:textId="3B29E1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1D22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131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715432" w14:textId="50BEBE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C407" w14:textId="40A22F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E80D6B" w14:textId="290CAA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7A9A5" w14:textId="65E7DE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140EBD" w14:textId="0B5C23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1C70" w14:textId="68D990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BBE0" w14:textId="7D7B4B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943FC9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611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86B9C0" w14:textId="7E1CD2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19/2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C108" w14:textId="32CA78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4A3848" w14:textId="1C6F88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5DFCF7" w14:textId="7DE74D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BE95A0" w14:textId="2D969C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0BBF" w14:textId="05EF33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1 679,4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216" w14:textId="449341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FCFC7A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3A1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E96D86" w14:textId="604B1B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4/10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953C" w14:textId="3C74A4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38D353" w14:textId="61E1AB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0FD74C" w14:textId="296AEB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C329CF" w14:textId="05D4DF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A5F5" w14:textId="528198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693A" w14:textId="50CE30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3D677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165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A82A46" w14:textId="111A34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2/7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A661" w14:textId="356338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7DC71C" w14:textId="3A6FB9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4C37EB" w14:textId="6B2178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09F56F" w14:textId="7E0A5B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839B" w14:textId="6E59FC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BACE" w14:textId="0D3AE0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F4439B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6ED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C7BDB9" w14:textId="26D5A7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26D7" w14:textId="6D82A5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CCEEA2" w14:textId="4804BC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EB7F3D" w14:textId="78B1DD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7D1E74" w14:textId="5A9815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1312" w14:textId="17889E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6598" w14:textId="6F46D5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0DB77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A52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DA9F30" w14:textId="0B84E7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BBFE" w14:textId="04A56A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4DEB06" w14:textId="58FD84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3E004D" w14:textId="10C825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9E4983" w14:textId="694829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01A1" w14:textId="106A76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4B90" w14:textId="5F5474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04425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30F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756068" w14:textId="461725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5159" w14:textId="01098B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3D7575" w14:textId="663623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CFF733" w14:textId="45FD80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4B365F" w14:textId="29295C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A1FE" w14:textId="32E118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720E" w14:textId="006553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FB8601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4FA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0AA4C6" w14:textId="4A3915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3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FC66" w14:textId="0AEE2A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629EF0" w14:textId="6DD8C0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781469" w14:textId="2F537A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3D4F7" w14:textId="308EEC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D2E1" w14:textId="760DCB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090E" w14:textId="0A367E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E46F2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0B8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060438" w14:textId="67A70D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24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D1CE" w14:textId="0EC5EE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69903F" w14:textId="5A6B3A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CF9483" w14:textId="5EBAF8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810DFA" w14:textId="45D0AB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05FE" w14:textId="715B80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9BDE" w14:textId="5E6A4F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AC952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633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53E69E" w14:textId="2F7535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24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EB81" w14:textId="3E925E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D17EDE" w14:textId="104D5B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FCDDAB" w14:textId="02AF13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D0CCDA" w14:textId="11978C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97F8" w14:textId="7DF5A2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D797" w14:textId="536CD7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B331D6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803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BB9A66" w14:textId="119BC6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28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06A9" w14:textId="2015E3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4F3F6F" w14:textId="02D51A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416E73" w14:textId="44614E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371C8D" w14:textId="641BF9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20EB" w14:textId="2041E2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AD16" w14:textId="1A9762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BE5027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CE5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28865F" w14:textId="3C9C8E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Лукина, 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DA61" w14:textId="5D1701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419C59" w14:textId="569B08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7C565" w14:textId="14AF47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FC7CF8" w14:textId="234565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28A8" w14:textId="385417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AAD2" w14:textId="0D118D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969A8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A62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4319BD" w14:textId="758069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7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3822" w14:textId="5A6E00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594D56" w14:textId="49206F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F8C60B" w14:textId="7C714D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D259C1" w14:textId="21CA3D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1F12" w14:textId="66A545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4 752,0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ED34" w14:textId="6D60FF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41FB08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7D6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812B16" w14:textId="3D3C91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46а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C8F3" w14:textId="57AA4B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5009F0" w14:textId="3B256B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9A191A" w14:textId="2590AD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C1B6EB" w14:textId="3A4F73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F8E2" w14:textId="150B26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FA0D" w14:textId="67C2DF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D0B931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ACF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2BA1B3" w14:textId="3A13D2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Швейников, 4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0527" w14:textId="258998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BD7AB1" w14:textId="2A9CCA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18A3C1" w14:textId="5C0ACA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4EF994" w14:textId="25126B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9422" w14:textId="4EBE1E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4 563,0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AF73" w14:textId="6E9FCA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C999CD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8C3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69F74F" w14:textId="0337AF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84CB" w14:textId="0A5D21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901338" w14:textId="31E873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3E4361" w14:textId="3D9B35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ABB9A0" w14:textId="065CEA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23B6" w14:textId="35A8A0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EF3B" w14:textId="21345C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F1D3C7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18C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79A1D8" w14:textId="70DBF7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AD5E" w14:textId="41A793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01B715" w14:textId="54CFC1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D9627E" w14:textId="413D0E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A448A6" w14:textId="5E53C8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F014" w14:textId="4F2E80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1F23" w14:textId="45F815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4360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3DE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459CBE" w14:textId="596E7E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32а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F160" w14:textId="7F0A91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2ACD3D" w14:textId="5389CE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05D13" w14:textId="68C220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CF796B" w14:textId="7A7781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DDB5" w14:textId="55C2B4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2871" w14:textId="298356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D3F8C0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B26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12F1CD" w14:textId="2E8C1B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3904" w14:textId="4FFF9D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3F0560" w14:textId="1C4C28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BE132F" w14:textId="30C80B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F2CDB6" w14:textId="0580A5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9E94" w14:textId="3363A3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56FA" w14:textId="108321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1DB0C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1F9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4DA65" w14:textId="11B9CA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Лукина,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15CD" w14:textId="1FA8F9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4053C1" w14:textId="307E1B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D9FDBC" w14:textId="710391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E8016B" w14:textId="30E6FD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43D5" w14:textId="28A7DB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13AD" w14:textId="4A9C30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480631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E54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F3D194" w14:textId="64F648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51/18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F85B" w14:textId="5738DB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336984" w14:textId="3B4A61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63B81C" w14:textId="2F8B19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AC4C4" w14:textId="065898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6EB1" w14:textId="0FD36B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4 518,0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DD2" w14:textId="3CCAA7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4A619B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D95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AD23AB" w14:textId="458016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604" w14:textId="5DDDA0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4571EB" w14:textId="1A61E3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3037FD" w14:textId="385134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E0A2CD" w14:textId="1E5EDC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6DA9" w14:textId="3849FD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C867" w14:textId="097F39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44A3C1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7C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04F087" w14:textId="70DDA8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1946" w14:textId="029D4A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B26F0A" w14:textId="673612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5ABFF3" w14:textId="206ADA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82CE00" w14:textId="3E577A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D899" w14:textId="3CFF9C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5680" w14:textId="351683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85C7E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7AF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4E572A" w14:textId="3BB024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A785" w14:textId="6F7096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917B2D" w14:textId="4D43B6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2F295E" w14:textId="39AA4C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52C194" w14:textId="5534B3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4115" w14:textId="61D3CC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6EE9" w14:textId="15642E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2ADC3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819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18EA9" w14:textId="3F60C0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6/1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D451" w14:textId="7DD80D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8008FC" w14:textId="649999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E5720F" w14:textId="73B018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555A00" w14:textId="45AFDF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A6D0" w14:textId="071530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A4B" w14:textId="530222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3EA672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21D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74E701" w14:textId="13E40A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1085" w14:textId="2E6FF7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97B3C" w14:textId="186460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B97A1F" w14:textId="5DD0EE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8EE27D" w14:textId="335B93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861D" w14:textId="5B3F02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E2ED" w14:textId="1B5041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9CE7A5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20D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EC40CE" w14:textId="70EA79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9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E5DE" w14:textId="6E54E4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4556FB" w14:textId="49D857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26B326" w14:textId="0B98AA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B39C15" w14:textId="7AD14E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C552" w14:textId="4AC272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9FA6" w14:textId="20BABC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23E84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6AE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C6D20C" w14:textId="36E8C8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12/1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DDB1" w14:textId="1B5CF4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69B1A5" w14:textId="5818FD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D0DD2F" w14:textId="51B713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C23089" w14:textId="7764AA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D727" w14:textId="6BEA29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D5C5" w14:textId="1136C1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F71F47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62B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E2543B" w14:textId="7CA09E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5364" w14:textId="38DEFE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7A1C30" w14:textId="5DD09C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9836D3" w14:textId="271205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7C313D" w14:textId="796799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E346" w14:textId="167652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4 752,0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E6C5" w14:textId="543F39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1E2152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B44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009D40" w14:textId="188F7B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36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91B1" w14:textId="538EA1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EB0D4A" w14:textId="21DB4B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69AF7E" w14:textId="74F1CE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7E45EB" w14:textId="7B8F1B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3DB6" w14:textId="3C218A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2 916,0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33D5" w14:textId="6DBECD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88CA8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111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65B735" w14:textId="4BF072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11/30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33AA" w14:textId="62775F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F4B834" w14:textId="18A4D3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4B8C9D" w14:textId="065E8D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5E4843" w14:textId="745733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1B64" w14:textId="50520E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2250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9848" w14:textId="77011C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B90D6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D57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DF2A90" w14:textId="00BFB7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Богданова, 33/15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C057" w14:textId="55EC5F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8F7DE8" w14:textId="6818DD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DDFEE0" w14:textId="1CFD77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87D02A" w14:textId="42E291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873F" w14:textId="08EA84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5 004,0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20E6" w14:textId="27E693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3B70D8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911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7E3926" w14:textId="53ACCA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Богданова, 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704D" w14:textId="26D53A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D7F971" w14:textId="5D25A6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8911C2" w14:textId="0877AB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7B11AC" w14:textId="71EF2B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D749" w14:textId="7F6C55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099F" w14:textId="7A0605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4F6993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C13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393889" w14:textId="54125A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Богданова, 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C168" w14:textId="5F31A9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1A655D" w14:textId="0F40CD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AF4535" w14:textId="4428AD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FEB101" w14:textId="6797CE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4A22" w14:textId="45D02B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BADD" w14:textId="5E27FE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806058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854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9C406" w14:textId="3F55F4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E6FC" w14:textId="5FA2EC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770BFF" w14:textId="0864B0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13DCD2" w14:textId="19D101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0B646A" w14:textId="0234F0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27BA" w14:textId="440CE1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2 250,0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CFBB" w14:textId="3D3157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D8A8B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3E7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8041AF" w14:textId="290573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D593" w14:textId="513C80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2641D" w14:textId="191398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A75BD0" w14:textId="1FE0FB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A2C02" w14:textId="151E26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FC80" w14:textId="40C3B8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2 160,0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A80D" w14:textId="2F9B35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839FD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D5A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89C7E5" w14:textId="706990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34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9BCC" w14:textId="1CD33D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53A17A" w14:textId="6ED95D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6679EC" w14:textId="23E8ED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6019D7" w14:textId="39E2D0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3567" w14:textId="4D71EB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AAA1" w14:textId="26756C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488CC9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655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74405F" w14:textId="01D8A5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7C30" w14:textId="6F5078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672B0E" w14:textId="7D3767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EBAE67" w14:textId="519CDD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8E51B4" w14:textId="09E599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2747" w14:textId="484FAC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2 916,0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B42C" w14:textId="338F53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5E6166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413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B955FD" w14:textId="1C7166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36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B7C7" w14:textId="45863F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AB4A92" w14:textId="4A47B4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58B7DA" w14:textId="3BD770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9206EE" w14:textId="530FFF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9F0C" w14:textId="27CFA1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46E2" w14:textId="6383EF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9B8ACE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5AF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6AA4BB" w14:textId="5783B7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Кайкова, 4а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6756" w14:textId="73258F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0F1A11" w14:textId="02FD89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67F77C" w14:textId="539648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8E2CE1" w14:textId="47661E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0,1332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B5F7" w14:textId="33ADD4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2 397,6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92E1" w14:textId="2EC763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9C0DD8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50B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E44A3" w14:textId="3244D7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F7FB" w14:textId="161E3A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253F0F" w14:textId="20C2D8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F10B6C" w14:textId="6DF428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501A6D" w14:textId="4AD019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D2E4" w14:textId="2C76AE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7 110,0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4214" w14:textId="600155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05E76F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128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75BAE1" w14:textId="2E3877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38/2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FF51" w14:textId="473BBF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E57509" w14:textId="5A2ACD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C78D00" w14:textId="371B78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78EB5A" w14:textId="33E02E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B7EF" w14:textId="3A5742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164F" w14:textId="40AF06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A1E98C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D5C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E68E5C" w14:textId="1595F0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28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FDD9" w14:textId="343ABF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EA1793" w14:textId="4CC896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970D2E" w14:textId="464958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E15D6E" w14:textId="06C843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0EFC" w14:textId="4BE4F6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9AF6" w14:textId="29D687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8D7F7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A44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21F26F" w14:textId="2622EE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553A" w14:textId="251DBF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F88829" w14:textId="014CE5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8C4A90" w14:textId="7E10BF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153C99" w14:textId="639CDA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7B98" w14:textId="137915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5108" w14:textId="274778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31E31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DC3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339687" w14:textId="7BE984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7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A3BF" w14:textId="48867E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F07CAD" w14:textId="6A9EBC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EBCBB7" w14:textId="66B327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F327A4" w14:textId="020192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713B" w14:textId="116609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B62E" w14:textId="129904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EE6CC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F3A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EFCD11" w14:textId="135DD6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12/29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F400" w14:textId="120B27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8F49FD" w14:textId="50E7E4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164C46" w14:textId="6B394E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78E4CE" w14:textId="1072F5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A8B2" w14:textId="254107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AA26" w14:textId="4AD0E3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B6D5E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4ED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C96717" w14:textId="4AA603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BBEB" w14:textId="5DE47D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29E2B1" w14:textId="21BC6D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EA5C3E" w14:textId="54C5BE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E19C59" w14:textId="412E1E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FCC3" w14:textId="214EEE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1 944,0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BD67" w14:textId="6C164C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28624E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108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992206" w14:textId="2E84F9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22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1A3E" w14:textId="3E6C0E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EAA319" w14:textId="5270B4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7FE97A" w14:textId="48DA7E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2C964F" w14:textId="0137E0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15E4" w14:textId="57A18B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975A" w14:textId="6B5E63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88E0FC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5C4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7EAEEC" w14:textId="1F299A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22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6016" w14:textId="1A0EA2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8095B" w14:textId="3E8F06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4BA7FA" w14:textId="0FFDC5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77D2FA" w14:textId="1585DB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7A4B" w14:textId="4B3567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4EF0" w14:textId="5ACB79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8E3759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F14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362243" w14:textId="4AF4D9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56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57E1" w14:textId="2E4778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B1302D" w14:textId="06E4EC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0,1488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91F53C" w14:textId="17486B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0,1462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79ABD4" w14:textId="506250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0,3509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C439" w14:textId="66B7F9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6 316,2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A13C" w14:textId="3ADFEF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1C4C73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8A0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74379E" w14:textId="3BE736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7DE4" w14:textId="3011DD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987756" w14:textId="3876E1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26DA1D" w14:textId="43A5B3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8A4309" w14:textId="46EEA8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6219" w14:textId="4CBA23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2 160,0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2AE7" w14:textId="1BFB52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729E6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81D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AF1484" w14:textId="1395DD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17/49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D0E3" w14:textId="776D3E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04727F" w14:textId="3514DE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A970C4" w14:textId="7C9750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57E825" w14:textId="53EE4B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9E39" w14:textId="77C85E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1 746,0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AED2" w14:textId="5CCB7B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99671C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E54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91A550" w14:textId="054F77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B878" w14:textId="54A4D0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D4953B" w14:textId="51EF45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6DD6C4" w14:textId="634444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D51157" w14:textId="4D11E0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256D" w14:textId="41D779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92DF" w14:textId="024C3B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092E48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569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E22916" w14:textId="418F70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1459" w14:textId="36E369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CC6EA0" w14:textId="4D4604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BCD739" w14:textId="1218AB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99A384" w14:textId="5779D9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B188" w14:textId="789E98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7930" w14:textId="775519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DDE26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E55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A82414" w14:textId="16BECF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D576" w14:textId="312F64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160F47" w14:textId="022A5C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5525AF" w14:textId="2E19C9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936D09" w14:textId="2E437E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D087" w14:textId="6E55DF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B836" w14:textId="6F7120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AB725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941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95D854" w14:textId="620B93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ул.Орджоникидзе, д.27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E668" w14:textId="712E3B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CC0018" w14:textId="15B638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2C6A2A" w14:textId="0AA31A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F1B81B" w14:textId="2E2F7A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BE66" w14:textId="6E7D3D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5 328,0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19AF" w14:textId="559B0C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6B7BE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C1D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7556EA" w14:textId="382E59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Пушкинская,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0CBF" w14:textId="653931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B9EF00" w14:textId="5E2D9F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12B741" w14:textId="17581E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0D13F4" w14:textId="2AA3ED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3B3B" w14:textId="6DE4E2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F3C5" w14:textId="00C5A2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CC4BBA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DEC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D87486" w14:textId="390187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Жигарева, 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18AA" w14:textId="0AC48E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EE1663" w14:textId="31AD22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DDABA2" w14:textId="5A02E6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0E2D43" w14:textId="3C4975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1ACA" w14:textId="692801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1 512,0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7ABF" w14:textId="3EBCEC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C4C3AA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CC9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951B1A" w14:textId="70D513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Московская, 95/14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819E" w14:textId="396809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A28E0C" w14:textId="674577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041BD" w14:textId="6EF7A4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56F8A1" w14:textId="2D780D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13D4" w14:textId="71BCFA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4 950,0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6F99" w14:textId="79E3C4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81339B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7B4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F0E4A8" w14:textId="31EA59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D6E6" w14:textId="067E2B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C1158A" w14:textId="314520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641CC2" w14:textId="43E9A1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B01F35" w14:textId="74DBFA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2146" w14:textId="362F84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5F49" w14:textId="57EE5F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4DB91E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75F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ACD6C1" w14:textId="6ED3AC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8959" w14:textId="498187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1CEFFF" w14:textId="0940BF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301394" w14:textId="140989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6BFE0B" w14:textId="4CF9A3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0,1332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A757" w14:textId="1FF2AD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2 397,6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890C" w14:textId="3BE6BE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C201A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027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5F7361" w14:textId="1E28B2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24/2б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3144" w14:textId="1A41FC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A10687" w14:textId="7090CF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84103C" w14:textId="7E803A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6F8132" w14:textId="18640E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0,3840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4C3B" w14:textId="518ED6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6 912,0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5104" w14:textId="6FC689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483B0B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955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00181C" w14:textId="2E9A4B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9F4C" w14:textId="706012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50F822" w14:textId="30AFAA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4BFBCE" w14:textId="5E1C8A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07E44D" w14:textId="07E7C9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4F57" w14:textId="623BF5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8FB3" w14:textId="3132EC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73F6A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9C3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B90994" w14:textId="09B6FC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48B5" w14:textId="4C05CA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3F2EB4" w14:textId="152FFA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EF9F68" w14:textId="6CB039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C347E6" w14:textId="3F8D6E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2AB4" w14:textId="2FD4FC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27A9" w14:textId="18E924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8F6A2D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884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C2CFA1" w14:textId="43258C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55A3" w14:textId="1297A6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763BAF" w14:textId="5ED8C3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DC90F3" w14:textId="3CDF09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B19518" w14:textId="53878B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72E4" w14:textId="11EDAD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770,00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5F02" w14:textId="662195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0DF7D4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3CF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1D8290" w14:textId="318401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Терешковой, 47/27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A12E" w14:textId="3043D9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025DDD" w14:textId="35F6FB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D7E6BD" w14:textId="5F13F1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BBB973" w14:textId="1B30E3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0,6200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53FC" w14:textId="3D8ADF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11 160,0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B0E8" w14:textId="13AEDA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E33C40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4A0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85F4D1" w14:textId="360B9A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C816" w14:textId="762F04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C1C12B" w14:textId="04DD22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1C6BE8" w14:textId="327DEB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648297" w14:textId="23AEB0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B67E" w14:textId="7FBFB8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DF3B" w14:textId="79271E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549DF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57F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81A2E0" w14:textId="6CBC19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B8D" w14:textId="0720B1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C36858" w14:textId="0C3E61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869C76" w14:textId="502AF6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2D1FF5" w14:textId="1B387C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040" w14:textId="60FD18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7492" w14:textId="68AA95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FF3580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4E8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2C8DC5" w14:textId="73315C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F6A" w14:textId="47BFA8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55AEFA" w14:textId="1EBCDC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265BA6" w14:textId="4E52D5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96DD4E" w14:textId="5AD1EC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9F52" w14:textId="425F05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1083" w14:textId="526FF4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9CC80A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76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D279E0" w14:textId="2C02D1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Терешковой, 47/27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CF" w14:textId="032531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9B7B7F" w14:textId="44E109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DD7A33" w14:textId="0840D0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A5BFCF" w14:textId="399006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3468" w14:textId="6548EE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5 490,0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22D8" w14:textId="39EB85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43EAD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67E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F13E05" w14:textId="1B74E9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3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0E7D" w14:textId="6F3102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69A358" w14:textId="4634AD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AC4586" w14:textId="6DFCBA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F42EBA" w14:textId="137DA5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5196" w14:textId="564A03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D449" w14:textId="708129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D0FDC4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BFF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94AD90" w14:textId="2616F6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Гвардейская,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3086" w14:textId="5A0DA0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F95BE6" w14:textId="57C4B4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474A84" w14:textId="304035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027A20" w14:textId="2A5BE5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051B" w14:textId="2282B0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8A71" w14:textId="0AAA0F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37AF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77B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37A548" w14:textId="3925C8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BA62" w14:textId="79949D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72BED" w14:textId="555F0F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FCF359" w14:textId="3AF301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10656A" w14:textId="177BC5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634F" w14:textId="026157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9255" w14:textId="6B57F2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E59BC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EB2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5AA7E9" w14:textId="27FD8D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9/19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86EF" w14:textId="452B84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8D713E" w14:textId="3178CB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3E1903" w14:textId="021606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52587E" w14:textId="21F723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896D" w14:textId="2125E9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3 240,0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0884" w14:textId="467656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B51058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E37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43C1E5" w14:textId="44E12B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1F45" w14:textId="0D4C57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2672EE" w14:textId="44CD83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13FEA3" w14:textId="1B381A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C7587" w14:textId="525DB7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8C5E" w14:textId="704C24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D834" w14:textId="34131F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4D14A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EBB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FAF098" w14:textId="5CA44C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C466" w14:textId="260FE7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3733FB" w14:textId="4B2F6A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D1DD21" w14:textId="750C88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1D2221" w14:textId="7CE5E8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13C5" w14:textId="1B1F6C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3 906,0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46DB" w14:textId="1F9877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0F9105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17E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E3BCED" w14:textId="373D5B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8DB1" w14:textId="47DD8B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EF7E9D" w14:textId="193F91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D93987" w14:textId="36BE41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80F0D8" w14:textId="3BD0AB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719A" w14:textId="4F452D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E057" w14:textId="2BEAB8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51C5D5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D64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CD91F2" w14:textId="66AB83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28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F28B" w14:textId="5CE1E4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B97B43" w14:textId="60FA8D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BA9F19" w14:textId="0718FF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7628F9" w14:textId="65036F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9659" w14:textId="4FD15E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AF85" w14:textId="2E1C53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C1B03E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3B7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36A61B" w14:textId="0FCE25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7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5943" w14:textId="727A4E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603822" w14:textId="5916AF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562D32" w14:textId="56604B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109D86" w14:textId="47322B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E6A8" w14:textId="6ACA72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4 752,0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B816" w14:textId="7386BE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851D1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7B9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9E9B55" w14:textId="134379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D90E" w14:textId="1E999F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C8CB5F" w14:textId="0693AB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2EDAD2" w14:textId="6A3674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8D85ED" w14:textId="46125D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B48F" w14:textId="49A90B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9528" w14:textId="7532FF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FD7ED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A57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6BC94F" w14:textId="4088C4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19/2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C32E" w14:textId="59EB3F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A6944" w14:textId="30FF79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B54054" w14:textId="53ECC0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719C33" w14:textId="3CAADE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2785" w14:textId="0214F5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1 679,4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EEBD" w14:textId="790CE8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F427AE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97B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84BF6B" w14:textId="7F3F62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19/2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4795" w14:textId="3DC49B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7058F" w14:textId="3AA0EE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5CFE0A" w14:textId="4AFB1F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8A9D3A" w14:textId="1EEA4D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7A83" w14:textId="1DBAD8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1 679,4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AF29" w14:textId="240DBB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B5C807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F26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109CD5" w14:textId="3DCE63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Швейников,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666E" w14:textId="31CB13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2F55A3" w14:textId="56AB15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F53997" w14:textId="7C747B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F147F" w14:textId="1BBEB1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2048" w14:textId="7DA00A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3 801,6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4352" w14:textId="7FC573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B91A7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7A1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8CF5C2" w14:textId="54EAC1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ул.Рыбацкая, д.13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D890" w14:textId="4CFC9A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CCD1EC" w14:textId="11C913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9E1AC2" w14:textId="69EC19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755E04" w14:textId="21ACB6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9B9D" w14:textId="79D2E5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BFE9" w14:textId="2AAAFD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E7418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683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032043" w14:textId="7CD534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Вокзальная,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5DBE" w14:textId="1A5DEA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8E0CBA" w14:textId="2007A8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8B1915" w14:textId="60DBFC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4E087B" w14:textId="725F86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25F6" w14:textId="55C941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0896" w14:textId="24E711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60CE6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B1A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533711" w14:textId="4F91AA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8642" w14:textId="2243CD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4F47DA" w14:textId="1E28A5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8440AC" w14:textId="18696E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B1F573" w14:textId="1FC171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3D5A" w14:textId="5B1AFB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9A35" w14:textId="3526C0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0E182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158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D5498A" w14:textId="2ABED1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EBC8" w14:textId="7580F6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CC176C" w14:textId="6F8371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AB53D0" w14:textId="209EBB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BB3AA4" w14:textId="0483EC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6484" w14:textId="541EB7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0BF8" w14:textId="396DC3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4362D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D7E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275CA8" w14:textId="42E2A5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8B86" w14:textId="0BF3C5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675C23" w14:textId="21FD68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4676FE" w14:textId="11B1CC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4FC4AA" w14:textId="6CF327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9828" w14:textId="4733C0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3 582,0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0DAC" w14:textId="277064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31FAC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A66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37E28" w14:textId="1DD807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9BF9" w14:textId="03AA83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EB7852" w14:textId="3F7783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73CBF6" w14:textId="66EAA5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64850B" w14:textId="52D7E5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C752" w14:textId="3F813A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63D8" w14:textId="5BAB8A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3DAC63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B60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4A1B03" w14:textId="5EF858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0E38" w14:textId="787190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5D42CD" w14:textId="37CBB9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D87EC1" w14:textId="1D9069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836224" w14:textId="482A86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E97A" w14:textId="2288AD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C476" w14:textId="706CB7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17606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4D0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DDE019" w14:textId="15C90F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1CE2" w14:textId="5D5D00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C00954" w14:textId="53F372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32C5D7" w14:textId="3D8868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DC995B" w14:textId="352F5F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0024" w14:textId="75647D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34E0" w14:textId="2B21EF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2C6735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050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31305" w14:textId="4FE159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7E1D" w14:textId="132801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7BC319" w14:textId="00C0DF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F8887F" w14:textId="0256A2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9957FC" w14:textId="50B338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554E" w14:textId="0684C2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8DCB" w14:textId="2E2280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23DD40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E59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CAA30D" w14:textId="7C9720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FD1E" w14:textId="4CCC8D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44481C" w14:textId="5E6796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8F1657" w14:textId="46F2A3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58DBF9" w14:textId="657AC2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CD87" w14:textId="31726F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875D" w14:textId="0E1EA7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6D90CD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D0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874F5F" w14:textId="491810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E11B" w14:textId="3B3565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548A5F" w14:textId="0A8228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4D35E0" w14:textId="3E54A4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18CAA2" w14:textId="502FF0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9738" w14:textId="5A2065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2E9D" w14:textId="27DAE8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B3D58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326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6F7566" w14:textId="140BEE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B2CD" w14:textId="28BD57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936048" w14:textId="02C8BB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E15CBB" w14:textId="69BB6B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AF6313" w14:textId="562978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B462" w14:textId="0FF68B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DD56" w14:textId="0058A1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F19F07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791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19CB36" w14:textId="63393D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D59F" w14:textId="260AED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310A07" w14:textId="0C4ABA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5AA382" w14:textId="29D4A9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3F7A88" w14:textId="5E6783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981C" w14:textId="443D6A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3 672,0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48CF" w14:textId="033CC1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80499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A33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21F4A2" w14:textId="4CCB87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E1C3" w14:textId="370AF3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8BD9CC" w14:textId="3A31F3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2F266D" w14:textId="296311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E1E9BB" w14:textId="589523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855F" w14:textId="6C7B65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7092" w14:textId="54E761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F7C797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C4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4FED14" w14:textId="4B89AA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50/23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FFF8" w14:textId="7B7179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D68F8E" w14:textId="4B44DE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4E18D9" w14:textId="2C063C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1C03A4" w14:textId="065D66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7702" w14:textId="482CAB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45B1" w14:textId="74C472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E89C0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556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74E001" w14:textId="2F6C95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46/30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57D0" w14:textId="73B2DA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AF8B0C" w14:textId="2F8799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7625F4" w14:textId="002A57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9AA5E8" w14:textId="73584C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8BD2" w14:textId="1D7413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EF9F" w14:textId="09264C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D200EA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765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E77BA3" w14:textId="1D49C5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46/30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22B6" w14:textId="321CE5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637BC2" w14:textId="199D16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8F7A92" w14:textId="3A806B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5E1C9E" w14:textId="6BB81D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8A40" w14:textId="1153E4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A393" w14:textId="5A7E4A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13957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E4C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FA698C" w14:textId="3A0452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48/29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0ADB" w14:textId="52DFB4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9D5C16" w14:textId="6B19A5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E27A75" w14:textId="51E342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809266" w14:textId="168307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4039" w14:textId="3BD5BC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BD7F" w14:textId="11B589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F60E0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D86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CF25DA" w14:textId="7C67F4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EF2" w14:textId="3B242A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6C0267" w14:textId="75722F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A5171C" w14:textId="388F5B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748A61" w14:textId="6EC835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72CB" w14:textId="11CC6F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C17F" w14:textId="6AF072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038066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C34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888DEC" w14:textId="2565B0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737F" w14:textId="494079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90A408" w14:textId="497FB0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F19906" w14:textId="42A7DC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887E60" w14:textId="3CBEC2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2B2D" w14:textId="7D2E9D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3264" w14:textId="005029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5CF890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D8B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DB824D" w14:textId="1E55EE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48/15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A934" w14:textId="61B6B7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C1F293" w14:textId="39BA6F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83E492" w14:textId="406336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E46F7C" w14:textId="392226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B598" w14:textId="6E2FBC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8858" w14:textId="384C7F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16EFF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FBC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6FF581" w14:textId="69BCA0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4B80" w14:textId="0463BF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9F4E3B" w14:textId="01A36C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891A61" w14:textId="759183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C5D920" w14:textId="6A5BC6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6AF5" w14:textId="5DE2F1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F3AC" w14:textId="664B73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37EDD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D4F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997DC4" w14:textId="77948D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Гвардейская,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9BFA" w14:textId="18FA9B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BE7C24" w14:textId="612D39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AD655E" w14:textId="1EF170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16A8DB" w14:textId="2F7F39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AE00" w14:textId="3EDB8B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2B0A" w14:textId="077191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02144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DDF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03C68" w14:textId="2AD9E6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212B" w14:textId="047610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676215" w14:textId="4075BC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2ABC4F" w14:textId="7FDDD1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870621" w14:textId="7BAF6A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FB40" w14:textId="1385E9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6 354,0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A93C" w14:textId="134EF7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93D07C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B09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B68CCA" w14:textId="577424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E57E" w14:textId="1DAE85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C7F0E3" w14:textId="4B42F0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70ED55" w14:textId="62137E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4DD0E9" w14:textId="20FB45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5E60" w14:textId="62AB71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3 186,0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59A6" w14:textId="664076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1F6B2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1CC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9A38A4" w14:textId="51FC24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BB74" w14:textId="50FF4A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D31CBE" w14:textId="6CC7E9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02896D" w14:textId="4C612F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5F03B9" w14:textId="476BB7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A3FA" w14:textId="0A5A6F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8A81" w14:textId="4A858B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870E09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8D6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63D19B" w14:textId="003D00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06B1" w14:textId="3F35FE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A696E7" w14:textId="15791F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F81D9E" w14:textId="62ACE2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95206C" w14:textId="1D717F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A9E6" w14:textId="263DFC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AE27" w14:textId="331741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D32A9B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D33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073D46" w14:textId="1E49D1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24/4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4F92" w14:textId="10E6E9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E73CCD" w14:textId="058EEE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145720" w14:textId="576D05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F0C9E" w14:textId="0C8421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C065" w14:textId="43FB77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C8F8" w14:textId="212FC3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FB53A1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856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9D95CF" w14:textId="405D59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42а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E930" w14:textId="58388F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6698BF" w14:textId="0CE822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FECE13" w14:textId="4083B2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347DF5" w14:textId="17703C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C551" w14:textId="47D900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2 592,0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9FCC" w14:textId="6AE3D7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158C2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3EA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087260" w14:textId="41CC4F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AC8F" w14:textId="560874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A0C211" w14:textId="1D5D07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41D107" w14:textId="14FCA6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FCE4FD" w14:textId="3B924B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A9E2" w14:textId="7678B0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131F" w14:textId="0F0799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52B73C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037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25E99D" w14:textId="31AAD3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1B27" w14:textId="0192F4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9E8F66" w14:textId="7DBE05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EFE290" w14:textId="7DE0D0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D3BC74" w14:textId="349A4D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77A5" w14:textId="1E8DAC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D60C" w14:textId="3C2734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E86C9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AF4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22E92D" w14:textId="470F6A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32D8" w14:textId="3576D2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A37DF6" w14:textId="2A7466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23F2A6" w14:textId="4E9EB5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20B18F" w14:textId="39A1CF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79F6" w14:textId="0F973D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C95A" w14:textId="382162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6EA1B5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CAF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C5DF83" w14:textId="73DA1F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7B82" w14:textId="11E84D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BAF8AC" w14:textId="17FDF9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E2E581" w14:textId="05690E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8B6BFE" w14:textId="2A6B85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B8DA" w14:textId="79E5DF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6B45" w14:textId="02B9F7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2BE23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D52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869B60" w14:textId="335E70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9A06" w14:textId="48FD66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38C473" w14:textId="3C61CE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D55BBF" w14:textId="0F3697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2DA4DA" w14:textId="3C6B9C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F958" w14:textId="0755FC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56A5" w14:textId="08D2C4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F41E3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3B0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9180F6" w14:textId="18CE81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E9" w14:textId="455C0D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1A48CA" w14:textId="778C8E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6747D2" w14:textId="664F65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3B2658" w14:textId="0EF6CD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DCC1" w14:textId="2D2634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A956" w14:textId="2DB37A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B90E83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D80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0A4E0C" w14:textId="597BBC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0378" w14:textId="7AFA8D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CED5A8" w14:textId="791836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E75750" w14:textId="30E60A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D6443" w14:textId="0425BF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5420" w14:textId="372BC7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1 710,0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3E24" w14:textId="259CDB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8BED6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204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C83AA1" w14:textId="0DAF5A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0F7A" w14:textId="1B1EEE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247EC2" w14:textId="0CB66A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1F9E3B" w14:textId="4D2108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0641C3" w14:textId="074AE3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80EC" w14:textId="5F1022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C895" w14:textId="08FFDC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6264A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DB3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F79B48" w14:textId="5AB54B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EBF5" w14:textId="781984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C4BE77" w14:textId="05F0BE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CBB85E" w14:textId="7FCA88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6CBF85" w14:textId="17DAE4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3533" w14:textId="438E6A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9DDF" w14:textId="49A579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3898A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4E8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C15DCC" w14:textId="6C3E49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4E81" w14:textId="2C9F04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2853D9" w14:textId="6B6AD8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259362" w14:textId="7D02D9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93F17D" w14:textId="715E6D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2EEA" w14:textId="4EA8E4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2 574,0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8D12" w14:textId="405DF3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BDCE7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D91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4A3DC5" w14:textId="6F5FA2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A1A8" w14:textId="42E3E8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B683DE" w14:textId="3C6505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EDD3AF" w14:textId="0A8D6A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DEB9F7" w14:textId="6E2A7D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06F5" w14:textId="6F2D6A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B0C2" w14:textId="3C51F6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3A32B4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190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1ACFB3" w14:textId="2F7D04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DBAD" w14:textId="6A1DC7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5E208F" w14:textId="136CA7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140E4D" w14:textId="4A6214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758B0C" w14:textId="2FC753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147D" w14:textId="0CE6C0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E40A" w14:textId="0B7117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519E5B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F06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D2970D" w14:textId="0C9D68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9114" w14:textId="0DB71D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3FB7C8" w14:textId="44F0B5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7A55E3" w14:textId="615F18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3DC453" w14:textId="182F6F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7C58" w14:textId="6EDE3C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3 186,0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0DCB" w14:textId="5ECA16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D85005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3D1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ADAF3" w14:textId="09CF32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6149" w14:textId="6CC003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271285" w14:textId="1D654C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FE72D2" w14:textId="52417E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87E1E5" w14:textId="359C80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CE8D" w14:textId="4FFD8B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F88C" w14:textId="4CD210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79A7D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7EE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92CBB7" w14:textId="31DA4F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11FC" w14:textId="1F2203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24B69A" w14:textId="76E7C2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7E2BC7" w14:textId="342EDF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62589F" w14:textId="052E3D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91BE" w14:textId="5A0B4E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2 088,0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18E3" w14:textId="7EC2BE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DAD5C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A1D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D4D067" w14:textId="10258A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D477" w14:textId="0B4269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2292EC" w14:textId="0DD402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6B62B2" w14:textId="197C11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B5FCEA" w14:textId="47B510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63F7" w14:textId="084269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D519" w14:textId="76DAF9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CBB7FC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22B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C6A3E0" w14:textId="49AD8B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7B7A" w14:textId="21DFEE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52CC84" w14:textId="26D462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7CAB96" w14:textId="3CD49C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CF65D8" w14:textId="437D05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ECD4" w14:textId="2E5621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674B" w14:textId="394D83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E293E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3BA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FB1B9D" w14:textId="6DC35F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Лукина,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1FB0" w14:textId="7B3B03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4F91FB" w14:textId="21FF96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0,1128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A02B5D" w14:textId="65307E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AC7F2D" w14:textId="107E86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CCDE" w14:textId="60F4DD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4 474,3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5397" w14:textId="2CDF50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592614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132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57CFBF" w14:textId="0E3156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CEC5" w14:textId="15D0D0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0E231F" w14:textId="06D8FA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664803" w14:textId="4D1F56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E5565B" w14:textId="464CF8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D4E7" w14:textId="11F939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4E81" w14:textId="212AA4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1333B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1C3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09FBEC" w14:textId="7BE6F3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4336" w14:textId="6614B4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A9241E" w14:textId="4369C6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DB60E6" w14:textId="4BF545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2134C4" w14:textId="1B6CE9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1B8C" w14:textId="3C4F7E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2 782,8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8340" w14:textId="50C25B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42BFFB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20D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FF7E3E" w14:textId="4B494C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FBD3" w14:textId="561AC3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BB8552" w14:textId="5BC8E8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F6996B" w14:textId="4580A2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6876D1" w14:textId="72EE93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D457" w14:textId="4598CE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F215" w14:textId="123F6A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E56CD7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2BD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E54D9F" w14:textId="25F87F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972B" w14:textId="4946A4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70E42" w14:textId="361FCE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AAD850" w14:textId="7D32C5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3942D7" w14:textId="1FBFD0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FA69" w14:textId="1CB58E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72D9" w14:textId="7C260F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8FB8F1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37E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0D90ED" w14:textId="5B294B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3F0" w14:textId="5A4A83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A12EBC" w14:textId="77B5AE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8AC641" w14:textId="0FFF52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E46AED" w14:textId="510242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F299" w14:textId="5EC2DF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8BA9" w14:textId="75134F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A419BF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1DC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5C2C83" w14:textId="00DD7A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34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99E6" w14:textId="4BB819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30CD39" w14:textId="70C5E7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DADD1" w14:textId="735088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4207E9" w14:textId="739C06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5F72" w14:textId="43B7C5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E2C" w14:textId="7C1BE1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5D4ACD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643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F94887" w14:textId="549B15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45E0" w14:textId="5C95B8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656C41" w14:textId="76CB6C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F6D732" w14:textId="751371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AA9459" w14:textId="06025F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57C" w14:textId="241985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A702" w14:textId="0234F6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02C96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F8B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D764B" w14:textId="44CE2A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38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1814" w14:textId="343B9C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288245" w14:textId="6DDEC2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1A6415" w14:textId="15D35E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7E83B9" w14:textId="68E0F4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210F" w14:textId="19098E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6 354,0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EF8D" w14:textId="1E99C0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D91570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D58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0C8237" w14:textId="0B7F11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5557" w14:textId="24C9FD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92D0E2" w14:textId="741B1D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4459D" w14:textId="4F4306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CF9E3B" w14:textId="594A20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238F" w14:textId="0BC4AA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14E5" w14:textId="12D248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A6B37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0F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F14524" w14:textId="28227C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6а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65E0" w14:textId="4E1E78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AEF626" w14:textId="02024E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25FD59" w14:textId="2D8C2E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752E9A" w14:textId="75E45F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99AB" w14:textId="5542D3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1927" w14:textId="7FC1AB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C76E75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2B2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6751FC" w14:textId="43EDEB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9B7" w14:textId="196EB6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D30206" w14:textId="4752B1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01736D" w14:textId="4A7B1B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B5EEDF" w14:textId="6FCD64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A56C" w14:textId="358E0C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F3DA" w14:textId="2592E5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DC31C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97D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92F525" w14:textId="0F7732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4994" w14:textId="6AE6A2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BABB5B" w14:textId="2D0412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B2975B" w14:textId="10559D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655D4B" w14:textId="3F8DED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DAE9" w14:textId="42ED8A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2697" w14:textId="2DDE45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99890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0D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87817" w14:textId="431CD7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Университетский,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D91A" w14:textId="4474E2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6CB6FA" w14:textId="532605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B46A77" w14:textId="74BABF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652250" w14:textId="3B404D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0AB1" w14:textId="2CEB45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E18C" w14:textId="58CF89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69108F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E0B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9E1E1A" w14:textId="2CCA64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33а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9494" w14:textId="6B7AE7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51B007" w14:textId="64FF1F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DAFA93" w14:textId="2A5F2E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CBAC47" w14:textId="207755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CF3A" w14:textId="1D1753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96B8" w14:textId="22FBC2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75249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590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901F1B" w14:textId="2F5433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1AF0" w14:textId="4C3D0D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4431A4" w14:textId="5D4E49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315338" w14:textId="1F77BB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5261E3" w14:textId="4F51CD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1371" w14:textId="104F41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2 916,0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7E97" w14:textId="4B9F03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F6155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CED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50A5A2" w14:textId="2E4D40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1309" w14:textId="64A44E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BA42A5" w14:textId="0E5BAF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9B8FE1" w14:textId="6E609E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EB7FB4" w14:textId="0BA3B4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1BD8" w14:textId="2240FB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1 944,0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0630" w14:textId="31FA3D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920B08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688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63651A" w14:textId="682918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Богданова, 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70A9" w14:textId="0B9848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30D18B" w14:textId="6C14EB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E3ACA5" w14:textId="79AE31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630631" w14:textId="2AA878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4DE2" w14:textId="1C1DFE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A6E7" w14:textId="45AAB4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6509D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F9B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76FD23" w14:textId="40DD04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46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FF02" w14:textId="7A0A16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18BAA7" w14:textId="700C28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BD8B16" w14:textId="1D72C2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8D8C7B" w14:textId="569AA3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1B15" w14:textId="0586CF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CAA6" w14:textId="1FCFD0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40B26D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28A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7D099A" w14:textId="028370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46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3EDA" w14:textId="076D97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05E5DF" w14:textId="125CFD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506A16" w14:textId="146AAF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02B22B" w14:textId="5BCADB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1634" w14:textId="104383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A905" w14:textId="0923C5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79715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FF7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411C0C" w14:textId="3C657F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42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CB75" w14:textId="1CDD53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D30BD7" w14:textId="71EC2C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7A03C3" w14:textId="0C7B27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EEFC59" w14:textId="6BAB9D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B81F" w14:textId="31C843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3 546,0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7CA3" w14:textId="6AD35E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2B48A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5D9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FC1490" w14:textId="49CDA6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C6D5" w14:textId="717BFF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B1B025" w14:textId="3D0901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BF6251" w14:textId="1D8958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2BA654" w14:textId="390B16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A362" w14:textId="796E97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A949" w14:textId="22B3A1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47931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426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4F7726" w14:textId="604051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ECEF" w14:textId="1E8F1A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8057AD" w14:textId="72ED63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B0734C" w14:textId="180791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43F038" w14:textId="756330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645D" w14:textId="7959F4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43B0" w14:textId="0B04E5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170FC1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0FF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E7F6BB" w14:textId="55EA2E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6б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3DC6" w14:textId="140002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DBA69A" w14:textId="5F5A21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33B56" w14:textId="1FC23C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582079" w14:textId="799221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6759" w14:textId="760A36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8D50" w14:textId="00C789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AF629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94C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F02C29" w14:textId="01FD6C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2584" w14:textId="72267F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3B2647" w14:textId="4A0265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825CA" w14:textId="58FCD8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0EB8D6" w14:textId="77109A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A648" w14:textId="52F933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0F5E" w14:textId="3D38C7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6DBE3F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F63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00FD10" w14:textId="463C27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4188" w14:textId="0CD117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53B568" w14:textId="4C78E2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6316B2" w14:textId="54966B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6A822E" w14:textId="29B136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FE8B" w14:textId="0E861B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008C" w14:textId="49C7E6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41DD2F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0E5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20161D" w14:textId="14CFCE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2476" w14:textId="032BC3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6C991C" w14:textId="4105AA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3AA3A1" w14:textId="115BD0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A45D3C" w14:textId="0A4E8E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A97A" w14:textId="02AAFB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8FA0" w14:textId="7479AB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82F26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AEB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654E50" w14:textId="7AC748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43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6F1" w14:textId="4A25D3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A9A56" w14:textId="282A0F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1FA678" w14:textId="70A7E3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41F92D" w14:textId="73C1DB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0,2459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F3EF" w14:textId="6F2108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4 426,2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07B0" w14:textId="614CE1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A67FA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693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C2DF89" w14:textId="5D7ED2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43б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5720" w14:textId="654C59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491D9F" w14:textId="3D2449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024309" w14:textId="342475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D2AE26" w14:textId="75AE9E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C7A3" w14:textId="46F226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9E44" w14:textId="52BBC4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7EFFF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FC0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DE16ED" w14:textId="087FB7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35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4F45" w14:textId="26A71B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480DB7" w14:textId="73D8B4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4304DD" w14:textId="5B881F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1E74E4" w14:textId="101EA5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2A2B" w14:textId="02B962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7735" w14:textId="1D0F4F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2F953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E30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6A22AE" w14:textId="6F6108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84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6971" w14:textId="788645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F6F430" w14:textId="521ADB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028AA4" w14:textId="6B619D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8D67B4" w14:textId="1AEC9E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5217" w14:textId="029B65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ECD6" w14:textId="1E83CF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D728F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907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BFCAA6" w14:textId="41C6B3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84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3356" w14:textId="7EE20F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943120" w14:textId="417194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2D6C06" w14:textId="3D5ACD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95DC05" w14:textId="5F9774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B4B6" w14:textId="50647D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1 908,0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7E90" w14:textId="3A4275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4CB2D3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411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6AA8C9" w14:textId="229CF6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0A28" w14:textId="7A9A3F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C45090" w14:textId="0A89AF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536858" w14:textId="5F2B4C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D6F579" w14:textId="1B1282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064F" w14:textId="303726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3 294,0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FF5C" w14:textId="4ECEF3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073A49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353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6D0700" w14:textId="746D92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4F30" w14:textId="2A9F6A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94A326" w14:textId="40B28C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43EA49" w14:textId="1CCC44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7FA133" w14:textId="636B14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0197" w14:textId="1DFA43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1 746,0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AC16" w14:textId="24E94E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593F2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954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312C12" w14:textId="258146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442" w14:textId="6B6914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37413F" w14:textId="395578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CEDEBC" w14:textId="1F0C32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43ABC2" w14:textId="32069A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2D08" w14:textId="4266BB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79FB" w14:textId="7A21B9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2C84EA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215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830727" w14:textId="7ACDF2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3E34" w14:textId="49E753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7D4555" w14:textId="4A8A5A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D98BD9" w14:textId="38BBC0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D6BFA1" w14:textId="15C530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3505" w14:textId="48F22C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B6C3" w14:textId="0DA0B8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967BB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382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D280D" w14:textId="69D50B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6C8A" w14:textId="2D379C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EEC09A" w14:textId="497507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5F9EF3" w14:textId="29ABA4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61A34C" w14:textId="38DE97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7E57" w14:textId="4E7378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3 204,0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A061" w14:textId="3EEE5A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92DAE9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B49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BEB24A" w14:textId="59011E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B71F" w14:textId="1AF652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DFEBDD" w14:textId="76B620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6861B1" w14:textId="4402F0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78860F" w14:textId="3FC05C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E795" w14:textId="51A84C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484,55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1BF7" w14:textId="40899D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18878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CB3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4008F" w14:textId="7A7EAD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1FEC" w14:textId="68E448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43A6DB" w14:textId="18C10E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64FECB" w14:textId="415B57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8F866A" w14:textId="68475C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7416" w14:textId="14BB68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2 196,0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5932" w14:textId="74A15E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63087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91B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264E55" w14:textId="6DC1DC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BF3D" w14:textId="413B5A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904F04" w14:textId="1D0E73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342DB6" w14:textId="4E7C39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CA701D" w14:textId="0EB734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EFEF" w14:textId="2564F6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9724" w14:textId="2D571F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87807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5C2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0504EF" w14:textId="025A08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38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35D1" w14:textId="530C88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6C6978" w14:textId="22DAAF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16F290" w14:textId="3A96C2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647393" w14:textId="44AA0A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B295" w14:textId="4A647F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D259" w14:textId="0C6D9A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56B42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30C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54B462" w14:textId="63C59E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18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0F3C" w14:textId="2F6100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EA3F8B" w14:textId="376321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94B406" w14:textId="70F69D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CB4630" w14:textId="4006F0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6A84" w14:textId="6550EC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23F2" w14:textId="6C9BFF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8E234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5A0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6D26F9" w14:textId="379D1F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E32B" w14:textId="21D17A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23B1C1" w14:textId="7C51DB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670E61" w14:textId="6B5D75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9F9435" w14:textId="7B7DAA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5732" w14:textId="1EF231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FDDF" w14:textId="4C65E2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5F8CBF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881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2E2C74" w14:textId="7BB4BD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4445" w14:textId="5FE5A7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83D4B9" w14:textId="085895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8485E3" w14:textId="496B1B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1136A5" w14:textId="2D1CF1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4856" w14:textId="4A5E38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D067" w14:textId="1BA0B9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7FD39C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C18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2BA50C" w14:textId="7FF3A4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9600" w14:textId="40EE8D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F25344" w14:textId="1AC656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714CAA" w14:textId="45F2EF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97045A" w14:textId="13E88A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CE6E" w14:textId="5B230B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34B8" w14:textId="6A73C2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CD5F8C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82D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B086BC" w14:textId="760565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46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A90D" w14:textId="480A31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BB0787" w14:textId="4A0F43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C9B89" w14:textId="46AFB9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87BA46" w14:textId="5E7490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F1A9" w14:textId="38E7A5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3 204,0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BF40" w14:textId="29BA0A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BD37FA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C8B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F9C4D" w14:textId="613BEE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28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252B" w14:textId="533D44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0AAB60" w14:textId="70899C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5D6A07" w14:textId="6A57DF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B95473" w14:textId="482F23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ABAC" w14:textId="5360E8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D4E7" w14:textId="47C9AE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587B1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0C6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4A7482" w14:textId="1F3927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80EE" w14:textId="6EAAEE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B32545" w14:textId="2E9D8C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A996BF" w14:textId="6D1212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08C63A" w14:textId="694D71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5253" w14:textId="5B0EA1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F6EB" w14:textId="5B5BAE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2A7862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47B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6480F7" w14:textId="675563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16/5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47C3" w14:textId="51C796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320157" w14:textId="70E8F6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6A7066" w14:textId="345499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66D465" w14:textId="2C8F4D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EA47" w14:textId="109961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797D" w14:textId="674F98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846222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720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109924" w14:textId="73AB44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B3DA" w14:textId="0C6D9C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336764" w14:textId="641FD1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12662E" w14:textId="33BE31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E6E07B" w14:textId="227A0B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AC92" w14:textId="3F2805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3 636,0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75E" w14:textId="7D67AB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D0C3F3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212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F73C06" w14:textId="0D35FE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7E01" w14:textId="6B80EF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DCE5AC" w14:textId="4C7CB6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63D453" w14:textId="677C13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D529A7" w14:textId="1DFD87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B9AC" w14:textId="224716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B256" w14:textId="1C314F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E40C6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271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02EF88" w14:textId="08E3B8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22а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FB23" w14:textId="233741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E598A" w14:textId="19CE83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4DC54C" w14:textId="22A7C8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96B6FF" w14:textId="19C3D9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2BEE" w14:textId="097DC4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1464" w14:textId="38DABC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26AC3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CD1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7BBC1" w14:textId="3A6CF4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46 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B122" w14:textId="00F8FB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5A2CE9" w14:textId="6ADBD8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79AC07" w14:textId="0EFDC5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C96A06" w14:textId="38960C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4E15" w14:textId="6F7853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56AA" w14:textId="763781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E88B1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DE5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66AA31" w14:textId="4A76FC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63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D392" w14:textId="51BDCF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10639A" w14:textId="79D0A0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C9E36F" w14:textId="53A948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270704" w14:textId="203C26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21A9" w14:textId="3E9FE7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4 134,6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17F3" w14:textId="177D68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2B1FED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14A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B17D4B" w14:textId="410FC0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63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A7A6" w14:textId="144B8B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CC5975" w14:textId="31219D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0A24A" w14:textId="7198B1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AEC0FC" w14:textId="09EEA9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3DB1" w14:textId="23E42D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8758" w14:textId="03BB03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4DAEA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E0C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DD846F" w14:textId="387C51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61/64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903C" w14:textId="145B62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601593" w14:textId="10D6A6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28A90F" w14:textId="15CD7C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EA5348" w14:textId="072494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B8CA" w14:textId="214F45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E9BC" w14:textId="792851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0D2E40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495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33334B" w14:textId="1ACA83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84AF" w14:textId="66141E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460F81" w14:textId="2CE460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CDB136" w14:textId="505372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144D4B" w14:textId="2C5DDC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0691" w14:textId="27D434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DE17" w14:textId="12F900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8E16F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F24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9572CD" w14:textId="758952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D040" w14:textId="302D39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7F26C7" w14:textId="5207C6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FF8021" w14:textId="0F608C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E331AE" w14:textId="05FF4D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A2D2" w14:textId="2E41D2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3 603,6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3E7D" w14:textId="2E42E4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B7F1BF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5F4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989E5B" w14:textId="5754B8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E84B" w14:textId="682A88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7F59EA" w14:textId="42B0C9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A94997" w14:textId="13419B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78E8B2" w14:textId="57028D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A909" w14:textId="17E8BD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5 742,0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BD32" w14:textId="56B02D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5A976B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267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0DFC72" w14:textId="3FD5AE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33б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915B" w14:textId="0382FE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C73822" w14:textId="537946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C155BB" w14:textId="6E8B9B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02B7A1" w14:textId="7CD16E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8D61" w14:textId="09881D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9FAC" w14:textId="45D725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CB89E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B75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51F1CD" w14:textId="69D3CA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7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089D" w14:textId="7D0C74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75246C" w14:textId="61CE0C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0319F8" w14:textId="38C10B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07E8E8" w14:textId="60F501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CD65" w14:textId="324D7E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6F9C" w14:textId="620245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A75202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8F4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8F073D" w14:textId="0C2CAE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8495" w14:textId="293B8F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8BFE4D" w14:textId="6CFEBE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A7B654" w14:textId="03ECBE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0A6CA4" w14:textId="2C66B0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84ED" w14:textId="7A8702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5E87" w14:textId="286B17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6A62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8FF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C4F759" w14:textId="2F6972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42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19A1" w14:textId="7B6746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ADF88C" w14:textId="440381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250281" w14:textId="557AC8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DDDB11" w14:textId="625C96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0,2459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A99" w14:textId="14FBC2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4 426,2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DE1B" w14:textId="195ADE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D5779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85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9B6C91" w14:textId="4E08EB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42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B5EB" w14:textId="474B51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6FB78A" w14:textId="2F74D6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E0E154" w14:textId="304F1E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313633" w14:textId="665F25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09EF" w14:textId="6B2E81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F3A3" w14:textId="723C61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58CACA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278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4F54AB" w14:textId="11719E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3/22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F50C" w14:textId="4EE179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8876E" w14:textId="3B0168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105808" w14:textId="4022F6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0E1946" w14:textId="18660B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81B3" w14:textId="1DC3C2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7FD4" w14:textId="7A1BB9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517E5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44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0561D8" w14:textId="14B983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5/21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535D" w14:textId="2C0633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9603F6" w14:textId="04E03B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229A81" w14:textId="295990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8E3229" w14:textId="6C00B7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2CEE" w14:textId="728D97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7EBB" w14:textId="3D0095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CDB44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72A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5F50D9" w14:textId="5A7043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Симеоновская, 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5DD0" w14:textId="1FE979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F4CB42" w14:textId="5AF4EC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265C85" w14:textId="012877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B84756" w14:textId="086CDF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931A" w14:textId="53CCFC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EC4A" w14:textId="79ECC5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AA5D7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654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5C524C" w14:textId="0B52A6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10F6" w14:textId="7CC59D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6DA806" w14:textId="443BBF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D3D55C" w14:textId="4330CE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ACE278" w14:textId="42619C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EA56" w14:textId="35AB03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CFCB" w14:textId="7CC041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A9A55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52F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0C3C3B" w14:textId="769419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Симеоновская, 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5D22" w14:textId="2AADC5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54A694" w14:textId="678EFE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0,1276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874010" w14:textId="73D2A3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B18229" w14:textId="72D508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470C" w14:textId="71A5D1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3 492,0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5D6C" w14:textId="015D2A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42582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E1C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3A9411" w14:textId="6E401B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24EC" w14:textId="2C6018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4835EB" w14:textId="7D94A7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495D73" w14:textId="4AF5ED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92DFE5" w14:textId="579462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02DF" w14:textId="7289BF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3 330,0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0513" w14:textId="298F65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9ABDE6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ECF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FE86B0" w14:textId="7D2288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Вокзальная,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E860" w14:textId="30EA6F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BC8DEE" w14:textId="2CB689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9DC264" w14:textId="71C6C4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377BDB" w14:textId="716E49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280C" w14:textId="2F0B96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23A1" w14:textId="6A9BA3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DB175B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276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D1ADE1" w14:textId="6FCFA3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Желябова, 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5633" w14:textId="0BCBE0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DFA49D" w14:textId="27832A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BAFCD2" w14:textId="6E1342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81C4CE" w14:textId="73D814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D55F" w14:textId="438901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1 890,0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2BE" w14:textId="7A1A61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C0554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93E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208AAF" w14:textId="61276E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Лазури,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1160" w14:textId="40C84E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285363" w14:textId="5F885C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13C9B1" w14:textId="0D4B87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2D6524" w14:textId="25887A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E7C0" w14:textId="7FC202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1 692,0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8A23" w14:textId="50DD4F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43A4B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5D1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210754" w14:textId="553744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28C3" w14:textId="4453E5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DF9570" w14:textId="61A630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49FF1" w14:textId="3FA9B5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288126" w14:textId="6C95A7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42CD" w14:textId="4454FD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1 836,0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B4ED" w14:textId="0B9D91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92A38A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D84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00C7F5" w14:textId="36E7EF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CE81" w14:textId="7AE86F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16162A" w14:textId="4219F3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D00ED" w14:textId="78A2DF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F982BA" w14:textId="1B6B67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F283" w14:textId="027280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565E" w14:textId="7DA724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8F6CB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423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B82DFF" w14:textId="104066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4655" w14:textId="11A540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9C1BA5" w14:textId="0BB2F7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DD70F1" w14:textId="6BCBB2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42ABE3" w14:textId="008B83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0,1415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F13E" w14:textId="032FB6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2 547,0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9FD3" w14:textId="5887CD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C9387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AD7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EE0AF8" w14:textId="6CD70A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AA48" w14:textId="10C834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BC4C12" w14:textId="6B827F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BF260F" w14:textId="0862B0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23C6EC" w14:textId="4D24F3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0,1415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0B6C" w14:textId="1DAF7E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2 547,0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1736" w14:textId="709305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C79C2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78B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2E8501" w14:textId="534405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5BB1" w14:textId="73A370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177774" w14:textId="602FC6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4E9B65" w14:textId="23EB9C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AC4E14" w14:textId="20E8E3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2DAF" w14:textId="217884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3 040,2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52F0" w14:textId="27857E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90F2A3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4B4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5AA4BC" w14:textId="4760C4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6DC7" w14:textId="666797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764EF3" w14:textId="2F3BDA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BF8A15" w14:textId="263584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211E3F" w14:textId="6E186F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2FD4" w14:textId="3A7278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A2CC" w14:textId="5481A7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B1F3C6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BCC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FED41F" w14:textId="0CF4D7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Большие Перемерки д.22А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8652" w14:textId="27E928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59E88F" w14:textId="36C514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3B7796" w14:textId="41B1ED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6793D4" w14:textId="61E727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F9CA" w14:textId="7BEB2F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1025,50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A90E" w14:textId="0896D9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1C2292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003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3BC115" w14:textId="1E228B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20D0" w14:textId="2E5AB0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D6B1C3" w14:textId="684488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6E7CC0" w14:textId="2827A9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B4B5C7" w14:textId="14A5B2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7FF0" w14:textId="33B468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0291" w14:textId="2B13AD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4BF23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902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973F13" w14:textId="2CFB42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Желябова, 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8F00" w14:textId="3E27BC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89B756" w14:textId="15680A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4B2AE6" w14:textId="537761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B96611" w14:textId="25F13C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499C" w14:textId="32B3EB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AF54" w14:textId="3B4BAF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EB0CD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495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E5A55D" w14:textId="6196B5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ул.Орджоникидзе, д.36к.5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A5F3" w14:textId="6DACB1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BC017D" w14:textId="152640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920AAE" w14:textId="778FF8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B076A0" w14:textId="693A10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A18D" w14:textId="73A3E3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2 502,0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9EBA" w14:textId="716689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9B7F61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F0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12696" w14:textId="05AC90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27/2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EE2F" w14:textId="483FC5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4B428F" w14:textId="518333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455EB6" w14:textId="315361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4F4D99" w14:textId="66D7AB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CC7C" w14:textId="7AEA86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8C17" w14:textId="122DFE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284B0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E5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644D48" w14:textId="098D25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д.30а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7CEE" w14:textId="06E090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66BAA" w14:textId="70152F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1D0AE2" w14:textId="77D31F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376DCC" w14:textId="796FED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01F3" w14:textId="560854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B520" w14:textId="189029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BAD65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A43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507754" w14:textId="6D880C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д.30б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89B6" w14:textId="17514E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F5EDCB" w14:textId="2546C2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B08D7E" w14:textId="26948C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30E148" w14:textId="2BD51A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5E14" w14:textId="296414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CD5A" w14:textId="7F7170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CCE357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37A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6AC0C9" w14:textId="3E02EB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D029" w14:textId="1123CA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A89986" w14:textId="250A8A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168158" w14:textId="2071D7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6CFABD" w14:textId="4A54F9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028C" w14:textId="38EBD8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7F30" w14:textId="4ADFAF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1B509F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1F0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420321" w14:textId="025DB6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д.34а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AE86" w14:textId="602082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FA4AF6" w14:textId="5A2FCE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1A8008" w14:textId="7713B0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AE8361" w14:textId="49689C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FD3A" w14:textId="4D4CFD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5D82" w14:textId="1DB4D8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EDDCBB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E68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33DA87" w14:textId="3DF24E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23AA" w14:textId="13BED3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8C1A8F" w14:textId="1AC1AF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E3A5B5" w14:textId="13811B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58EEB7" w14:textId="5AF92B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B3C6" w14:textId="23FC43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B633" w14:textId="1FA955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A0C279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422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400386" w14:textId="3E4ADE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д.8б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0358" w14:textId="5958A9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9134BD" w14:textId="396AC8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A11478" w14:textId="5091F1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9B2951" w14:textId="09DE64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EDA7" w14:textId="33B127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08CA" w14:textId="2E4939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CF4172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AF8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F4FE8C" w14:textId="4A3C4F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FF0D" w14:textId="06C8D1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A6666D" w14:textId="6118E8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B408C3" w14:textId="13AD6B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C0FE47" w14:textId="7F02C4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C7AE" w14:textId="2845C7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3 906,0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288A" w14:textId="181620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BD3520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88B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EA1E1" w14:textId="23DB8F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Мигаловский 1-й,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26ED" w14:textId="3919D8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F34B68" w14:textId="2F8A34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A0B19D" w14:textId="6408C7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CAD643" w14:textId="3FC93F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967D" w14:textId="26849C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248E" w14:textId="488159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EE6734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76F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82DAA3" w14:textId="254C4C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Мигаловский 1-й,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6606" w14:textId="7B16D6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F8C09C" w14:textId="363841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01DEA4" w14:textId="2722E6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C6F55E" w14:textId="00FC66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1568" w14:textId="6DF78F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ECCE" w14:textId="4D4294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311B0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44F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C305C8" w14:textId="0E50C2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д.10а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B721" w14:textId="4B3100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9B2F00" w14:textId="31E76D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66EDD0" w14:textId="1653B0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BE2419" w14:textId="23A28E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9D43" w14:textId="2E3E91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3 330,0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E66F" w14:textId="316124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A59F2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81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0F9B53" w14:textId="76D49B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д.12б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9BEA" w14:textId="55617A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5834E6" w14:textId="179C8C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F2540A" w14:textId="6BC6BF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8EE078" w14:textId="42A98F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3774" w14:textId="7DE124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3 906,0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5181" w14:textId="413515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A8F97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541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C2B82C" w14:textId="2C7B63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д.20а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4F71" w14:textId="14ACB4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948BA0" w14:textId="40A3CF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BD5058" w14:textId="676E01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C003EE" w14:textId="0236FC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91A3" w14:textId="129361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DB55" w14:textId="3B1805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9ED546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01F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35A3F4" w14:textId="238FE2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ACB8" w14:textId="6203EE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F1E9F5" w14:textId="4BDFE3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A9310C" w14:textId="672AA6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CB796C" w14:textId="6A386D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D277" w14:textId="11D033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3 906,0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FBD8" w14:textId="7B5D87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629293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B3F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20C073" w14:textId="4E3312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Мигаловский 1-й,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0520" w14:textId="185740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C54E27" w14:textId="663F67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540A7B" w14:textId="2962B9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22E221" w14:textId="4B7106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F6D6" w14:textId="4A24B5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4A7B" w14:textId="7D6145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930C0F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4A8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D8D606" w14:textId="17BA39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4CA4" w14:textId="5E401D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640CB7" w14:textId="5CBAF0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4899DB" w14:textId="0AAE50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432413" w14:textId="5C4369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CB9D" w14:textId="212045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104A" w14:textId="6E1F95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506EF5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EA7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3EB0CC" w14:textId="4CB4AB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77D2" w14:textId="4A1A8D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2E9AEA" w14:textId="77BA98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F9E4DD" w14:textId="4C6C6D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CDD4AA" w14:textId="76AEFD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6A8E" w14:textId="324526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9989" w14:textId="21E44B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E112F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BC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1339F7" w14:textId="4E2515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88FC" w14:textId="7FC052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CACD43" w14:textId="101B54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317981" w14:textId="037C88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0F2581" w14:textId="5B9AC5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7EF6" w14:textId="5BAAA7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6694" w14:textId="3CE1CC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AB5F4B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118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867866" w14:textId="3D7EAB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10б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887" w14:textId="3F7822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AADD54" w14:textId="7EDBD8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F9A3C7" w14:textId="52FD6D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0CCEF9" w14:textId="5F6479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23D0" w14:textId="2C8AC2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B7FC" w14:textId="625146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53D2B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1D3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BEE5A7" w14:textId="6305EA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д.44а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ED05" w14:textId="74FB72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9D98E2" w14:textId="6D5EDE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FED531" w14:textId="6B9385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459065" w14:textId="15744F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3322" w14:textId="2A0EFB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5AEC" w14:textId="1BDB91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8CF234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C58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F14FB7" w14:textId="51668B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F57F" w14:textId="661451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55F70F" w14:textId="347E12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F3BFD5" w14:textId="638E90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132FDC" w14:textId="6F37CB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F0E7" w14:textId="4A9397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898F" w14:textId="1B1B69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529C25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CC4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10D0AC" w14:textId="05A35B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4860" w14:textId="66EDD3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3F684F" w14:textId="4CEAA0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918BF3" w14:textId="60269C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B29676" w14:textId="444258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F4A6" w14:textId="405533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5E99" w14:textId="1FA746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831D0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444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74DB8B" w14:textId="6F4838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1A1E" w14:textId="40A4A4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51DAB3" w14:textId="074234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3FCACA" w14:textId="11F2DB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35EFA" w14:textId="2CCE2A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947C" w14:textId="7C53A1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0F99" w14:textId="2F6475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465DD7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459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10288" w14:textId="3BFFF5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F03A" w14:textId="656AB8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2EAC3A" w14:textId="4A3D2F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91E7AA" w14:textId="284AA4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71403F" w14:textId="528B60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969" w14:textId="4803B1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39E6" w14:textId="50AB2F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1FF07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A8F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D54ADF" w14:textId="52384F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10а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34F0" w14:textId="555941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49B28E" w14:textId="5C25A0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3C37B" w14:textId="2A94E4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7F33FA" w14:textId="2D0756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E60C" w14:textId="0D8123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2750" w14:textId="2E4974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8032F9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0AB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A035B9" w14:textId="5316B4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BDDE" w14:textId="292247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35C850" w14:textId="232F39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5276A9" w14:textId="65C47A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9F03D0" w14:textId="3D8D83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3B46" w14:textId="78F3EA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B7E1" w14:textId="407291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6B76C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BF3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679BC3" w14:textId="064F6E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3CF7" w14:textId="305719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62A140" w14:textId="1884C3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D10612" w14:textId="383CC3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E290B8" w14:textId="0E2B0B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B4D1" w14:textId="246DB6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4D4" w14:textId="200089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878B5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BDB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F66CD4" w14:textId="4F9685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B5D7" w14:textId="5C7B08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81D51E" w14:textId="770513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D9BBD5" w14:textId="18BE41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07D5B7" w14:textId="55E596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8035" w14:textId="63D3B1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49F8" w14:textId="4B594F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BAD68B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065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75C007" w14:textId="3C4810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A6D4" w14:textId="33A4BF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910E80" w14:textId="5244C7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E60529" w14:textId="33A65F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60ECBB" w14:textId="10986E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9EEB" w14:textId="42C4BE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872C" w14:textId="10BEB3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02880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1EF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E97AD7" w14:textId="7F0997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8D61" w14:textId="2DFDC5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AEA511" w14:textId="7B9FF3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FF6D6C" w14:textId="425FFC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157F74" w14:textId="775E72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8053" w14:textId="7D5CA8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BB4F" w14:textId="66B7CE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41418D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98B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C635D2" w14:textId="346C57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84BE" w14:textId="3B63DA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0437E" w14:textId="00B6C7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A03C8" w14:textId="7F0870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4FBC51" w14:textId="01C6FF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2CCB" w14:textId="4A3A07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3884" w14:textId="2F2F18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4FD474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BCF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45AADE" w14:textId="3CC471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D267" w14:textId="574158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6C8566" w14:textId="00E9BC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465493" w14:textId="21E65E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275FEB" w14:textId="1DC14A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B661" w14:textId="1B4B3A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7264" w14:textId="3001EC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99BFC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970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41F953" w14:textId="54D136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B793" w14:textId="792FDC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BD54C0" w14:textId="3C227F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691522" w14:textId="128B37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5C627D" w14:textId="01DDDC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2489" w14:textId="37631B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6E6B" w14:textId="701D88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D523B3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5AD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D0542F" w14:textId="37FF97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53A3" w14:textId="635564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A74F69" w14:textId="5E0C56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9E35A6" w14:textId="1A5F0D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7D1E95" w14:textId="4B976B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2EF2" w14:textId="0AFC79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B435" w14:textId="12BD19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606E9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361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A26978" w14:textId="7B8C0B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F004" w14:textId="468FDC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68B7FA" w14:textId="1809A1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66A239" w14:textId="448BC7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6A4B96" w14:textId="417DFE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7C07" w14:textId="1994E4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FDC7" w14:textId="001A2E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78C9E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8D8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C122C5" w14:textId="0784BC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Громова, 22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AD0A" w14:textId="0A3DDA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7E51CA" w14:textId="01F7F3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14A792" w14:textId="204504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6D692D" w14:textId="12BCA4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B4B9" w14:textId="69EF47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5 580,0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DAB9" w14:textId="1B9DA7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DCED95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06A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F60230" w14:textId="0A1F89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Громова, 18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D204" w14:textId="76F367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8BB08D" w14:textId="72E13A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010DE7" w14:textId="459C67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7F3A59" w14:textId="1C351E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4398" w14:textId="3CDF8F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0134" w14:textId="679E94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2D01D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DA5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E804B5" w14:textId="49AE52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Громова, 22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5ED5" w14:textId="3F8ECB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87EB5E" w14:textId="642608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5D54C2" w14:textId="221DEE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89679F" w14:textId="71547B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341A" w14:textId="5124CB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8E4E" w14:textId="0BA022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32977F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D4C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64BB40" w14:textId="194B09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Громова, 18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6CFA" w14:textId="6EB99E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118DDB" w14:textId="6208CE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7BFF00" w14:textId="06D5B0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260D2" w14:textId="4EF227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0625" w14:textId="3AD4EA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7 056,0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9993" w14:textId="15460F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63DF2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173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43AD0B" w14:textId="3BC77D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Громова, 28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2F7B" w14:textId="6F1762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F422CE" w14:textId="6F2505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E7F740" w14:textId="7A62A4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054ED9" w14:textId="354EBA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D617" w14:textId="2846DA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4 392,0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027A" w14:textId="412A03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F88DFD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DD6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5E39B1" w14:textId="03C390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Громова, 28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1896" w14:textId="008CEC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3411CD" w14:textId="39513A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9BC11D" w14:textId="7C2E0C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4C2EA1" w14:textId="0DABED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C00F" w14:textId="17D199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FD07" w14:textId="5EEEDF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97200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17E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FE9AA4" w14:textId="0CFEC8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2F03" w14:textId="255C81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3B7116" w14:textId="68DEEF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6E4184" w14:textId="4BA6ED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D44DC7" w14:textId="5DFACC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A9A0" w14:textId="799221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5343" w14:textId="7617AA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0170C4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D16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764798" w14:textId="04F130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7BDF" w14:textId="33E6F4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8DD1FB" w14:textId="3E2DCE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0,4820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BD7E53" w14:textId="7E6713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A3FE9B" w14:textId="535702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72F4" w14:textId="4BFF5D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7 074,0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AAD3" w14:textId="1EBA51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59A7B5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353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8D4943" w14:textId="6CE1F5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82F3" w14:textId="339508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ECAEF9" w14:textId="777E47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014254" w14:textId="428632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5A4904" w14:textId="314A65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DBC8" w14:textId="0E2BA0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5 634,0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6821" w14:textId="3AB446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50483F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07F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90E015" w14:textId="30FD10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д.34б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4C71" w14:textId="777630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0E311D" w14:textId="0C21A6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7F09DE" w14:textId="0206ED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AA4585" w14:textId="5ECA0C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B7D0" w14:textId="083CEB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7EC2" w14:textId="2431AD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AF4D7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4F2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575CA7" w14:textId="20E322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4DC8" w14:textId="44BABE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D6C6B3" w14:textId="4B2F19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91A115" w14:textId="68F6D6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DD9D96" w14:textId="608B3D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602F" w14:textId="58C23C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92A3" w14:textId="2EA80E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EBCE1B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5DF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90AC1E" w14:textId="00333D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B724" w14:textId="48D834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A9BB6A" w14:textId="297152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87BB76" w14:textId="7B660C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2F4B34" w14:textId="14EBF9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B93F" w14:textId="3BBF12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77EE" w14:textId="2C341A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EA3F4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236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FB34E3" w14:textId="65E68E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C11B" w14:textId="58E678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84FE14" w14:textId="1CB246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1413DD" w14:textId="7E350E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4AF3E0" w14:textId="54791D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DC79" w14:textId="457E3B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6 660,0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F0CA" w14:textId="16CD04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E59A1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CAE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3ABAEC" w14:textId="52271F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9486" w14:textId="41E984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4BB9A3" w14:textId="36826D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0,4820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1D7DB5" w14:textId="449F61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6C33E9" w14:textId="315CC4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6376" w14:textId="4EF82D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7 074,0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7C68" w14:textId="220570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5ADD8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3FC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DA5937" w14:textId="45AA5A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603B" w14:textId="337118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819BB1" w14:textId="14BBB9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3E8A47" w14:textId="00D489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B8960" w14:textId="749B8B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21EF" w14:textId="0E3BC3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A38B" w14:textId="25D8D8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4A70E6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F35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216C5" w14:textId="0AE853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д.8а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5144" w14:textId="0DCC33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3A8567" w14:textId="6DD41D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1CA93F" w14:textId="7D8C68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958DC9" w14:textId="0E8A71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1ED4" w14:textId="7030E4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7771" w14:textId="1EA911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FA6D9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816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73D795" w14:textId="570C5D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4B71" w14:textId="105D78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B4FF7F" w14:textId="6CF32A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BA95FD" w14:textId="47C2A2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18BF23" w14:textId="10D1E8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6C58" w14:textId="5FC24F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4282" w14:textId="3C62F1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C361D7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FC3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5D87BA" w14:textId="3ACAD7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д.6б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9175" w14:textId="12B3DA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D519C2" w14:textId="18D16B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4A02AB" w14:textId="3508F2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550FC5" w14:textId="3359E2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481" w14:textId="1A5316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2DD6" w14:textId="0098C9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E4E594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5D5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A97BF1" w14:textId="007537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4а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70AA" w14:textId="2BD4FF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6318BB" w14:textId="256126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B871C8" w14:textId="1B1503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F1FA2C" w14:textId="102C00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EC5" w14:textId="031E92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0BAA" w14:textId="46DCB1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94E180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5DB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F02C46" w14:textId="1B94FE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д.2/19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42C9" w14:textId="3E01CA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11EC30" w14:textId="65D40A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9EDF1B" w14:textId="129332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E1D757" w14:textId="33F3EA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F7DA" w14:textId="2F7AD8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3878" w14:textId="16D745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CCE4B9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B1F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E7DF4B" w14:textId="5B8F6B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Академическая, 14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3CC6" w14:textId="282DEF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1E73C9" w14:textId="053F27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4CC99A" w14:textId="62D303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DEDBC8" w14:textId="543DC3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6266" w14:textId="6082B5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AC42" w14:textId="11736C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55BF46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19F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8E470F" w14:textId="14267A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Ржевская, 12а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E4BC" w14:textId="234653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7BFBC8" w14:textId="5BFA5B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76E852" w14:textId="2E9809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BB6243" w14:textId="19AB40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8154" w14:textId="59E484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36F4" w14:textId="2ECC50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86716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CB0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829BF" w14:textId="6F4237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Ржевская, 8а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87AA" w14:textId="5A6874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5F413A" w14:textId="743952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5617F4" w14:textId="56102D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E1A2DD" w14:textId="45B24B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CD1A" w14:textId="640A56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4FF5" w14:textId="7BA1FE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AFE8E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389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BCA6EF" w14:textId="10B4B2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Кирова, 9а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13DD" w14:textId="7F30CF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CFD47C" w14:textId="0E91D3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1772A9" w14:textId="0B5C4B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96A087" w14:textId="6ED8FD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1A6F" w14:textId="158A27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1 890,0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E16D" w14:textId="7020FB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FDCBD0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3C7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266FF3" w14:textId="3C65ED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Кирова, 7а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A043" w14:textId="2D4CAD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8DDBCB" w14:textId="71A56F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35D017" w14:textId="72A82A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7CD7EC" w14:textId="387FFA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6335" w14:textId="20B917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2 844,0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C65D" w14:textId="77B71E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0D7C7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3D7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DFA1A0" w14:textId="471247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28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6053" w14:textId="233F06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A42AE5" w14:textId="43FB0C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0E4564" w14:textId="112E4F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8901FF" w14:textId="38A348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56FF" w14:textId="6B1E79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2 160,0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59CA" w14:textId="0B207A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CF7A02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B22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FB6299" w14:textId="7817DA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26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F04" w14:textId="4627CC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CFAAD3" w14:textId="7FD0D7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D9298F" w14:textId="09F5A9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1C22AC" w14:textId="30765A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0484" w14:textId="478120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023C" w14:textId="3FD401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91976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92C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B47BA6" w14:textId="43430D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331F" w14:textId="7E6299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CDFF5B" w14:textId="279BD2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CA30C1" w14:textId="1FE95E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BD4F21" w14:textId="56E81B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77EF" w14:textId="2186E0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2 160,0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E896" w14:textId="4E6BDA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5D95A8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831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D6BFD3" w14:textId="1AB087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14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03E0" w14:textId="01528C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C39CE4" w14:textId="56E9FB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69B9C" w14:textId="697325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6CA622" w14:textId="016989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46EF" w14:textId="48C91D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1DD5" w14:textId="6673B1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8357E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F6C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1624EA" w14:textId="7F783E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Лизы Чайкиной, 25/2б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E405" w14:textId="42FA87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428ACD" w14:textId="20330B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D3C564" w14:textId="6155B4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489540" w14:textId="2FF24C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7EE9" w14:textId="7D7E1C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6F24" w14:textId="6A11A2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49943D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DA2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4D8D04" w14:textId="4193D6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A88B" w14:textId="5F8D4A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79D163" w14:textId="4A657B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62843B" w14:textId="324EDE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7786EE" w14:textId="16B8CE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147A" w14:textId="4AE80C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791D" w14:textId="433C39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94CCC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AE7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4E6593" w14:textId="787F29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776B" w14:textId="417B19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1147F" w14:textId="2A9D1C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BC10B1" w14:textId="685042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D95E39" w14:textId="6A1003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775E" w14:textId="035FFA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0FA4" w14:textId="1426AA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3B964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1C6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2C6088" w14:textId="2A752F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2091" w14:textId="6C9DFF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6E2861" w14:textId="045404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0FD293" w14:textId="2649B6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0E3A3A" w14:textId="74E14D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A168" w14:textId="0256C8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E08E" w14:textId="566877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F0D0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205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E4A20F" w14:textId="00B6DC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Кирова, 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0319" w14:textId="022DB6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5B46B" w14:textId="2EB6D9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73AA6" w14:textId="37B848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81BA9D" w14:textId="33CA80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D761" w14:textId="7AAA62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2 844,0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5C83" w14:textId="758AC0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02E73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FF9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1DF739" w14:textId="66F597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4396" w14:textId="76B269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07B154" w14:textId="358F07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2AA335" w14:textId="4B328C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C3EADD" w14:textId="6D3903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0C7C" w14:textId="3F434F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2 484,0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AF9D" w14:textId="145FAB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E26CB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DF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D6803B" w14:textId="354A93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Рихарда Зорге, 3а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0CB6" w14:textId="091895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AE5B37" w14:textId="0F3C87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EE1031" w14:textId="20349F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EFFF05" w14:textId="1DD6A0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26C7" w14:textId="4DD07E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7078" w14:textId="528E9D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8FF69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2FA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3EC41C" w14:textId="443ED3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Рихарда Зорге, 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2BDA" w14:textId="3933C0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FD478C" w14:textId="115C08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AEC1B8" w14:textId="12CFEB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4A6D0F" w14:textId="4D82DC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1A6" w14:textId="304F8B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5 112,0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D80C" w14:textId="769488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22F025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C09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D419C2" w14:textId="3B50AF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Буденного,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EF56" w14:textId="2156C2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A67123" w14:textId="187E31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4F1CB7" w14:textId="3C3697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0D7085" w14:textId="1551FC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8891" w14:textId="055376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EBE1" w14:textId="6E02A4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EE25D3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70C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E8BD29" w14:textId="76730A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Ремесленный, 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CEB2" w14:textId="3668E7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DF65CA" w14:textId="7192FF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51027F" w14:textId="2F605D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D9B5C1" w14:textId="1EE3E1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6B02" w14:textId="2741E3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08D" w14:textId="25B6C8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4C754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A2B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B2DB44" w14:textId="7042BB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Чудова,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98CB" w14:textId="4B2DE1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FC7C76" w14:textId="3A2292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3F971B" w14:textId="5B636D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94B149" w14:textId="107118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2C7E" w14:textId="5DD4E2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3 636,0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919F" w14:textId="4B025C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9F1799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E9A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7F82BD" w14:textId="34A2D0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Чудова, 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42B0" w14:textId="6535B9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560BFE" w14:textId="5913FC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16CFA4" w14:textId="6ED02F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287B2F" w14:textId="43AA72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6931" w14:textId="7D088A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2 880,0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59F2" w14:textId="4BBFC3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52A4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BC0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26C776" w14:textId="16C02C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пер.Ремесленный, д.3а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C3D3" w14:textId="656BF2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6B33D8" w14:textId="793844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B0B62B" w14:textId="7EB473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495B27" w14:textId="6BB9CF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9E3E" w14:textId="52476A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3 006,0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7767" w14:textId="18BC44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E0518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32A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B033FD" w14:textId="09AECC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412A" w14:textId="11E999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1B89F9" w14:textId="49C32A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890B9E" w14:textId="5F40B3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8FA304" w14:textId="5020FC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723F" w14:textId="1C7BA0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2 340,0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B1A9" w14:textId="4DCA99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2AAEDD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47B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BC375B" w14:textId="705EC6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Ржевская, 9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60AC" w14:textId="7EFFF4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1D6C51" w14:textId="3C45B3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D1445A" w14:textId="58FAF5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38243D" w14:textId="2EA403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EF15" w14:textId="65326B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5 220,0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D7F0" w14:textId="5A445F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2FF415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971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1BF6E6" w14:textId="0C003B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26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9458" w14:textId="7FF501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D6D60D" w14:textId="755574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DE81A6" w14:textId="6A6C87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207761" w14:textId="60A270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6EF3" w14:textId="52CE64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2848" w14:textId="52F46D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5241E9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E27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4E3DED" w14:textId="061EB5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26 к7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995F" w14:textId="632E33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CA971E" w14:textId="7E8719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145049" w14:textId="1FEF89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58DA10" w14:textId="437388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4D9C" w14:textId="4250DF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438C" w14:textId="33A29C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E3996E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3A5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E8A08D" w14:textId="00508B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26 к6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1A9D" w14:textId="2CF928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5DC744" w14:textId="6DA005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B22118" w14:textId="2F0BD8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AC61B2" w14:textId="74833B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EE" w14:textId="698637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188B" w14:textId="5D05B3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FE56D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6F2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DC4D6B" w14:textId="3EC757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28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D8B7" w14:textId="0063C4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90ABF6" w14:textId="0E866F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21E125" w14:textId="567D90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C72E0B" w14:textId="2A252C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4186" w14:textId="6F2638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903D" w14:textId="2848C3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F6BFDA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587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8D79EB" w14:textId="0A7713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26 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35E" w14:textId="152807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0CDC34" w14:textId="3BAE1B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68936D" w14:textId="21536C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ECA2F3" w14:textId="188577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22C3" w14:textId="535812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6E8D" w14:textId="74C4D5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CE2B95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AEC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B32012" w14:textId="3E3D4C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Рихарда Зорге,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12FB" w14:textId="50AFC5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FEE2C1" w14:textId="024308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4DC919" w14:textId="60970E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28ACC2" w14:textId="1E1C62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5ECD" w14:textId="41EBF4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AD85" w14:textId="140FE5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CB519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C39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74F7B4" w14:textId="40D635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A6CE" w14:textId="74C5A1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BF14C3" w14:textId="5CCA0A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8C5435" w14:textId="4E14B4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874726" w14:textId="0B6040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6B1A" w14:textId="069255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1 724,4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8650" w14:textId="36EACD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E7C39F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5C2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AE1A23" w14:textId="68E0A8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B137" w14:textId="0DB219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F4789B" w14:textId="04829A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C37BE5" w14:textId="216D61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74D2C2" w14:textId="7C3915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631F" w14:textId="34FA47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85D7" w14:textId="009809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DA6CC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565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A4A4B0" w14:textId="63A5B1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Ремесленный, 3а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DB6A" w14:textId="669B7D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44456E" w14:textId="76295B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285139" w14:textId="2B9708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C0BD64" w14:textId="5C3187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7C52" w14:textId="731ED9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2B34" w14:textId="01804F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10094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67D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7755A6" w14:textId="326E1C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Ремесленный, 8а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BF42" w14:textId="4538EB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3F2DC7" w14:textId="33C10B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CC0D3A" w14:textId="0FE423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242D0E" w14:textId="3E2E9C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5AC2" w14:textId="1D23A2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BB2A" w14:textId="7B2508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16F86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E76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563940" w14:textId="56D69D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Буденного,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0AE3" w14:textId="02686F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B1A0FA" w14:textId="7B77B9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79499F" w14:textId="3B0233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0A3872" w14:textId="5E8A7D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4588" w14:textId="01EEB7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2220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3D43" w14:textId="3E0173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F162C8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333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CA4859" w14:textId="58A788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Ремесленный, 8б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8533" w14:textId="2E22D7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70F3EE" w14:textId="09B2BB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4ADBC8" w14:textId="28D94B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DE7E32" w14:textId="3327DC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056E" w14:textId="1B4E20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0875" w14:textId="1F4A56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14090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D71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67437D" w14:textId="01DC28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4а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BE9E" w14:textId="7600E5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619F2D" w14:textId="1B80DA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2488E5" w14:textId="393D4E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A4834B" w14:textId="7FE635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C6BC" w14:textId="3D97F3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3 708,0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091E" w14:textId="095F09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95DBA0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E4B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3F1110" w14:textId="1E06E1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д.2/19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4397" w14:textId="0904B2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F3DB35" w14:textId="142F87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2D7AE9" w14:textId="7E6B06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D123D3" w14:textId="6AF405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0DC6" w14:textId="2E7D8A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40A4" w14:textId="212B14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2031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9DD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43285" w14:textId="0CAEF9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24 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D8D4" w14:textId="2FB689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0525EC" w14:textId="08C051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8C72B3" w14:textId="55112A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91E10" w14:textId="0E9F33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0,1393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07E8" w14:textId="0C7AF0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2 507,4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1CAF" w14:textId="6360D7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03DE8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0F5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9E3F8C" w14:textId="15278A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Захарова, 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B2C1" w14:textId="28E638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EE683C" w14:textId="23166F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21A2A3" w14:textId="2ECF79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68FCB7" w14:textId="686233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C67B" w14:textId="1A54B2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39E6" w14:textId="3E4FF4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337F2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E72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BD1558" w14:textId="1C570D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47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97B3" w14:textId="52ADFF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1099D9" w14:textId="78368C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EB0249" w14:textId="5FBFBA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C365F0" w14:textId="5957A3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8399" w14:textId="1217FA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7580" w14:textId="3CF5B2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0C6B8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B1D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315C0D" w14:textId="38D16A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11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46B9" w14:textId="54EDB9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7058B" w14:textId="3F02DE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BC7346" w14:textId="6C2BAF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9F0CBC" w14:textId="63061E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6D01" w14:textId="7CCEF7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5 742,0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77A2" w14:textId="2B06CD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582FD5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EBA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527EC6" w14:textId="3EF9D1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68D7" w14:textId="10E11E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80E423" w14:textId="275410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BCD8FF" w14:textId="5F1224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DD9703" w14:textId="5619E0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28E7" w14:textId="39C672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5 166,0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0573" w14:textId="0D1632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67C3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05E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1799CD" w14:textId="2795E3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1A20" w14:textId="3C5347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1B107F" w14:textId="61F8B4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54ADED" w14:textId="1D20AE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A15C7A" w14:textId="09CB3C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8611" w14:textId="54EF12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3 942,0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1A89" w14:textId="72A462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2DB8C0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348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350152" w14:textId="276991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7311" w14:textId="17FD37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CB2991" w14:textId="684329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068A13" w14:textId="739678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EBD20B" w14:textId="6E895F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D35A" w14:textId="2732A8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1 872,0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F7FD" w14:textId="5D6D50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3C5989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268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AE0845" w14:textId="45C67E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Садовый, 37/15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293D" w14:textId="6AE9E5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BAF1C3" w14:textId="2A17A4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D98F32" w14:textId="68097D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574455" w14:textId="4F27DD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628B" w14:textId="476738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3 096,0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5D64" w14:textId="5DF726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A3556A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11A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61DE41" w14:textId="6D8D30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47;ул Орджоникидзе, 47а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5D99" w14:textId="5C80FE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4B8556" w14:textId="5BA06F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46E40D" w14:textId="34D416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A775DB" w14:textId="476AAB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126B3" w14:textId="623A87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4 302,0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728D" w14:textId="7A740E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A1729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015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7E4B6F" w14:textId="5169B5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8DFB" w14:textId="5F54A6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F3B9E9" w14:textId="4D9739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3016C9" w14:textId="3D7BA0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E6C94D" w14:textId="4AC039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763A" w14:textId="4B57AF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4E15" w14:textId="7DE967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D1655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DBF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212790" w14:textId="7E441F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85D2" w14:textId="167755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D5A034" w14:textId="7B16BC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6FDFB5" w14:textId="324D47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E5DD1F" w14:textId="59B8A8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DB35" w14:textId="1C1434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5E24" w14:textId="4E2AE4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A779F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57D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50A918" w14:textId="5E8FCC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D216" w14:textId="4D9595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4F840F" w14:textId="7E9EC9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8A2D22" w14:textId="2C99C3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F24A97" w14:textId="21F3CF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6982" w14:textId="217CDD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6 660,0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7438" w14:textId="4E5374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F23341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ADC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FF761E" w14:textId="72A183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2ECB" w14:textId="3934B0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07100B" w14:textId="355583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FF37DB" w14:textId="2CB326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0EBFCD" w14:textId="6FCBF7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DD09" w14:textId="7EF1CF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6 660,0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9A3" w14:textId="1DB159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76301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047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1F3174" w14:textId="37C94F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262" w14:textId="410A60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68CB2B" w14:textId="462023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6E1A1" w14:textId="59FD1E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4AA006" w14:textId="5E886D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EB68" w14:textId="32E5F5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3 906,0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DDD5" w14:textId="3B0518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9BD11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228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0615DD" w14:textId="4D8274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1BF6A" w14:textId="20A914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99105D" w14:textId="1171CC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1584DE" w14:textId="55BF05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9724A0" w14:textId="1C3BE4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B7C9" w14:textId="40C611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3 942,0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738F" w14:textId="099835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C051F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490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6D1E17" w14:textId="2F43AF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0BD5" w14:textId="52C24A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5ABC0D" w14:textId="02A884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ED181D" w14:textId="15FB5B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C2DEC2" w14:textId="66ED66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A98" w14:textId="3C8F25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4 338,0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5545" w14:textId="5A984F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C0300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4AC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8F3D96" w14:textId="202614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6B0D" w14:textId="6FDA79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29971B" w14:textId="2B8453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96C84A" w14:textId="0E9111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8EA4C9" w14:textId="6E54B1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8E0E" w14:textId="423886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4 842,0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A387" w14:textId="0D90FD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5871E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9EE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223300" w14:textId="0E53D7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9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33E3" w14:textId="4177D0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D23761" w14:textId="2C8036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A32DCA" w14:textId="4DB8B7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205A4A" w14:textId="425A12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A38C" w14:textId="147BD7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3 096,0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0374" w14:textId="6E1975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BB2958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637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4ED7CC" w14:textId="61C812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563E" w14:textId="537EB0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2E7E03" w14:textId="3E5489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A50BBC" w14:textId="4C1E2F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C0128C" w14:textId="3D0C55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6A62" w14:textId="1D2707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5 742,0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3687" w14:textId="7D699C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B27EA3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8C7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FFB52F" w14:textId="57B100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7A87" w14:textId="3C6FBF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277E8E" w14:textId="260D93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2F14FB" w14:textId="71E635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44C3B7" w14:textId="27B176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17D9" w14:textId="5E0EE1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5 742,0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CDE7" w14:textId="7BEEE1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3B5960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FF6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BFD2B6" w14:textId="165521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3DBF" w14:textId="5AF278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64B9FA" w14:textId="22FEDF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3F93C0" w14:textId="26D782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13DDC1" w14:textId="34C7B0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0702" w14:textId="6BD25F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C606" w14:textId="009DEC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55EACF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F0E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AA82CB" w14:textId="458B9B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9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48D0" w14:textId="17C835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BE2DB4" w14:textId="76B034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EC1993" w14:textId="60CB2D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9DE54F" w14:textId="6DA304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D76D" w14:textId="21E91D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2 736,0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2E44" w14:textId="0725FF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94AB3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27E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4B639F" w14:textId="57CA7B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Коминтерна, 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B145" w14:textId="0DE43F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5243C3" w14:textId="08721A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FE634F" w14:textId="1C7A58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34C060" w14:textId="1C996B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100D" w14:textId="44C44A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68DD" w14:textId="39737F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31808F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616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999E94" w14:textId="1EF36C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1-я Садовая,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7399" w14:textId="7BA1A1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109AA2" w14:textId="02CC11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0921D4" w14:textId="69C550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6387EC" w14:textId="51B1DA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54A2" w14:textId="2F238D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93E9" w14:textId="01E882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FC53FD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E15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A08DA3" w14:textId="4FD1E6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Садовая, 40/5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9E8C" w14:textId="427BAB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DD561F" w14:textId="1D77D4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3DC770" w14:textId="190F4D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90E45" w14:textId="7B15FE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4D33" w14:textId="15D751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7917" w14:textId="006D70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56799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2F2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313519" w14:textId="017501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EDED" w14:textId="00C2C5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8A81E0" w14:textId="4B18D3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A553FA" w14:textId="12723A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93835A" w14:textId="432AE0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CBE3" w14:textId="5EF7CE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CC82" w14:textId="63BD2B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AE566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1C1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3707C1" w14:textId="6B360E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700D" w14:textId="13E055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A45CA5" w14:textId="202CDA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82E914" w14:textId="73BAB8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3482E2" w14:textId="5D36A4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1142" w14:textId="14490C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62A" w14:textId="51840D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2C6853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321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CE73B0" w14:textId="520859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Зеленый, 49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2C02" w14:textId="256BB7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5A3957" w14:textId="305FB9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56BF09" w14:textId="634C0B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EB7CA3" w14:textId="776CD7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2DD1" w14:textId="2593BC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7209" w14:textId="2FB1E3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944F1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161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E9A0BC" w14:textId="56845B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Зеленый, 47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5378" w14:textId="2EA591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36F025" w14:textId="20D2B4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A79535" w14:textId="4E6368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13DCF5" w14:textId="56B61D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8083" w14:textId="2395FD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5 580,0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15CE" w14:textId="4C2847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2DE5D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C5C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CE5C20" w14:textId="404E61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F763" w14:textId="19EC9A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0F80E9" w14:textId="24DE45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D12C82" w14:textId="7E167D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A5441A" w14:textId="3FCF38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8138" w14:textId="0BC48C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3124" w14:textId="0E4B7F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DDCECF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C9B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6346EE" w14:textId="0157AB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E830" w14:textId="1B5E7A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6C371B" w14:textId="129229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8ACD18" w14:textId="0C3C06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EAD3BC" w14:textId="75D284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87BF" w14:textId="2821C3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3 798,0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89ED" w14:textId="324697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50F6D9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7FF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465A09" w14:textId="5939BD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D85F" w14:textId="172BB7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918AD5" w14:textId="031877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87CA73" w14:textId="5C9D32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6E52AD" w14:textId="15ADEC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99D5" w14:textId="4C5F1F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31E8" w14:textId="784703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E90A969" w14:textId="77777777" w:rsidTr="00936F77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31A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3A319A" w14:textId="5750D0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E1E6" w14:textId="526436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1FFF42" w14:textId="698133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90647C" w14:textId="1CB1D1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6BDD42" w14:textId="6CB77E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229D" w14:textId="56861D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19E" w14:textId="72381F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AC2218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E0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24143A" w14:textId="6E133B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B6C8" w14:textId="72EB17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F8FBF6" w14:textId="3FFACB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E6ED07" w14:textId="135396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1FE528" w14:textId="08BB3D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118A" w14:textId="122F82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A517" w14:textId="43A643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9BB6D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C88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53E179" w14:textId="5C8A81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E2C2" w14:textId="488F12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F0F370" w14:textId="33BD2D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B7C3B0" w14:textId="7B8922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DB1307" w14:textId="56ED71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BB8C" w14:textId="6E3178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D90D" w14:textId="7AE648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5F2D5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3E4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DB2FE4" w14:textId="6F79A6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DD00" w14:textId="28FC45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D31210" w14:textId="70F921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6897BF" w14:textId="2095A4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927378" w14:textId="27C490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B0D0" w14:textId="3AE739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3 096,0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FCD1" w14:textId="539362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7D0087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38F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B0628E" w14:textId="583554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CC36" w14:textId="110454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C3F94D" w14:textId="6E3A26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3FD5F8" w14:textId="47F0E8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003A26" w14:textId="001F49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A057" w14:textId="4B4FBA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0FF4" w14:textId="4CC00D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858D3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7F3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368E8E" w14:textId="7EC525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54/37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E548" w14:textId="6C3895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F3D333" w14:textId="51CDC7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FA0F69" w14:textId="5E5BB6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2E1EB7" w14:textId="7F6A35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17C9" w14:textId="288B6B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3 888,0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7AE6" w14:textId="07B5F3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400026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51A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3F889" w14:textId="6A4F07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98A1" w14:textId="74D243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5631CD" w14:textId="41727C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C17317" w14:textId="601680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692FAA" w14:textId="5A3AEE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85C4" w14:textId="21CC45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9788" w14:textId="348261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CFCF5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82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6FEA50" w14:textId="08EF2A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52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DD19" w14:textId="5A46E3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3AE059" w14:textId="6CA405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BD8F1F" w14:textId="6B6BFF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287B77" w14:textId="29371D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70F4" w14:textId="42677C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09B3" w14:textId="170CE3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07E06E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7EF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7FAA96" w14:textId="647B5F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F776" w14:textId="6BFA17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8541D6" w14:textId="745C5A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3B6BA8" w14:textId="15F9B1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9DFFB8" w14:textId="270CE1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2111" w14:textId="3423AE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603F" w14:textId="57F9D0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A24711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F10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BBB32D" w14:textId="25C740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ABED" w14:textId="6810F5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317034" w14:textId="6D9D2E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AA2AD8" w14:textId="421C42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3A83E6" w14:textId="511E14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E9D1" w14:textId="09F548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D9E7" w14:textId="21D97C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C9D552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A16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24A83F" w14:textId="2F8559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Зеленый, 43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1D9A" w14:textId="29C469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1776F0" w14:textId="6F08FD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3AA570" w14:textId="46E57C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E981C5" w14:textId="6CE1E8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325E" w14:textId="319FD2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04C9" w14:textId="5B589E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9091FC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AE7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06BC28" w14:textId="71C94F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Зеленый, 43 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3BD2" w14:textId="52F0BF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CD9B4" w14:textId="78F27F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58B63D" w14:textId="0A0FAA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5438EC" w14:textId="15FAAD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8BD4" w14:textId="4CD280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4 230,0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128B" w14:textId="42AB94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1A5EAB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375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9B9A43" w14:textId="4B7922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53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C2C6" w14:textId="012D0C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31F5E2" w14:textId="383E89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B28B50" w14:textId="523723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9735FC" w14:textId="286181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C7B0" w14:textId="3FC499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4 563,0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54D3" w14:textId="743B24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CF71B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FE1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2C9B8" w14:textId="1BE990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Зеленый, 43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5A01" w14:textId="6A575B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46C11C" w14:textId="345B41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6B4CD4" w14:textId="2BF2BA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F2C06" w14:textId="19F50C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0,2822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8ED6" w14:textId="68DE6C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5 079,6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8B79" w14:textId="37F585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4E100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E56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508648" w14:textId="60FC3F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53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190E" w14:textId="482367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99D798" w14:textId="1152E8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F0DFAF" w14:textId="34A622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C22FAA" w14:textId="6479A9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669A" w14:textId="2A742A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4 122,0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CD41" w14:textId="457D92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6EBBBB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C49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2AA09C" w14:textId="7D5DD2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55/39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4CA6" w14:textId="1367A9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695D31" w14:textId="0ADBF3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28CEF5" w14:textId="332879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9862A6" w14:textId="32CDC1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50D9" w14:textId="1A85C4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66CD" w14:textId="18C15A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AD5F78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FF6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8BDFAA" w14:textId="4CAF97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Зеленый, 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8760" w14:textId="0753CB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264937" w14:textId="34C47A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D38691" w14:textId="70A139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DE3C60" w14:textId="741FE5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DE3B" w14:textId="06A26E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5 580,0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4F7B" w14:textId="2079C5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2EDAF8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BC3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EF0AF5" w14:textId="7AA69B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49 к5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1A58" w14:textId="64A556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F3646E" w14:textId="35F165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60AE38" w14:textId="08CF81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0892FA" w14:textId="1B9751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6BBF" w14:textId="171AA9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1 854,0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39A8" w14:textId="74DD8A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4FF10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E10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2F7200" w14:textId="7204D1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49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6D80" w14:textId="3DEA27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B698F3" w14:textId="5B061D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666C3" w14:textId="14B2D1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71216D" w14:textId="2B0F03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398" w14:textId="7A13F3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3 312,0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CE65" w14:textId="6A6AA0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803715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687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599B3C" w14:textId="179397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49 к2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FAA8" w14:textId="142D2B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30B8CE" w14:textId="23F8D3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2E7A6A" w14:textId="1BE2CF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1AF8EA" w14:textId="6740E0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0,2112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22FF" w14:textId="3EEEF3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3 801,6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3906" w14:textId="6FFF00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37A9D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38D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30DA29" w14:textId="24CB0F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12C4" w14:textId="1D2BC7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92A1B2" w14:textId="339096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522839" w14:textId="4CF3E7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DDBE3E" w14:textId="441018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1874" w14:textId="388445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025F" w14:textId="457BD5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0A847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D6F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D149EE" w14:textId="3ACC2D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49 к1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109F" w14:textId="45E896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A09C05" w14:textId="06F4AD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8E5A2F" w14:textId="73A135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26AC45" w14:textId="0A7B45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9BD3" w14:textId="3627F2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3 654,0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AF71" w14:textId="358100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956C3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6DE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DFFF9" w14:textId="30F2B7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D132" w14:textId="6A6D91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23278E" w14:textId="087D82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B15BDC" w14:textId="51F472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1DF43E" w14:textId="29CD80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C8E2" w14:textId="4BC263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888D" w14:textId="7B6944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E50A57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DEB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C09B19" w14:textId="10735C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47 к3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E3A7" w14:textId="349D21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CC41C7" w14:textId="0B1259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044D67" w14:textId="5A0F43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1A47A6" w14:textId="168BAD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A657" w14:textId="079948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3 456,0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14D2" w14:textId="1E71F6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D516F6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872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F29560" w14:textId="15123E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2BD1" w14:textId="78029E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F29D48" w14:textId="178A0B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88C161" w14:textId="25E04E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6F6F97" w14:textId="293939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ED63" w14:textId="136ED7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E0A2" w14:textId="1E4DB3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C5FDB8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D5D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AB81A" w14:textId="25E533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Садовый, 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A837" w14:textId="64FA24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234009" w14:textId="6B5C85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5C956C" w14:textId="576D71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DD4F9E" w14:textId="1C97D7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0BC8" w14:textId="083004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4 464,0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D803" w14:textId="353614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5832B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C91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0CCCB9" w14:textId="76BD6A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A17D" w14:textId="5BA723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3DE871" w14:textId="360696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0AFB17" w14:textId="35C532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4F6924" w14:textId="692E67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3E01" w14:textId="3448A3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817C" w14:textId="61AB02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CECAD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409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20BDD7" w14:textId="787A6A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AE7" w14:textId="0B58E4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B7EC0B" w14:textId="6C383A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E71998" w14:textId="443460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CDAD84" w14:textId="286CB7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7DDC" w14:textId="6DC91C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6A1F" w14:textId="57540A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11F701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F1C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6F2373" w14:textId="4E12F5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Королева,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BE4E" w14:textId="486FB2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2493C6" w14:textId="001CB2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0,2734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45D9CF" w14:textId="67F7B2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C1D3F6" w14:textId="248BDE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3E49" w14:textId="24EA1F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4 042,8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6005" w14:textId="44D052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8541E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044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7F27C6" w14:textId="06F705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Королева,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C201" w14:textId="4D951A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906992" w14:textId="6C31DA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0,2734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2ECB45" w14:textId="4F956B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390FF9" w14:textId="3237C6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B19A" w14:textId="20D58F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4 042,8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3B3D" w14:textId="3BF626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913C19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950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E84AD1" w14:textId="6D34EA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Королева,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17E2" w14:textId="2217B5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1FF86A" w14:textId="028AE2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89E702" w14:textId="2530D1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6FEBCD" w14:textId="5CEC88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0,2246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FA87" w14:textId="7948F2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4 042,8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F74A" w14:textId="7E812E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28825D9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0431" w14:textId="7E77985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689E14" w14:textId="4DC6844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Фадеева,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0350" w14:textId="53CD57A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DCE7AF" w14:textId="07A7B26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B101B7" w14:textId="4773D70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9B747D" w14:textId="420C4D6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C34A" w14:textId="1BF883F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2 196,0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E398" w14:textId="59BCFC1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78015D5D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B153" w14:textId="4D1BE54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3F9F88" w14:textId="13404B8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Фадеева, 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1134" w14:textId="249EF94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18C7D7" w14:textId="01CCD95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B755AC" w14:textId="2ABB280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5EAE22" w14:textId="68FADE8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1191" w14:textId="39A5EA3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9888" w14:textId="4220FF0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68D4909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AF52" w14:textId="4237739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BDC46B" w14:textId="66306AA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Фадеева, 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F85C" w14:textId="6A77C47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58EA2A" w14:textId="0FB997A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1C3A21" w14:textId="5DFB838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EEDAFB" w14:textId="14F1FC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A49A" w14:textId="0C57969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847B" w14:textId="06E4EAF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662A118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BCE8" w14:textId="645A346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56D391" w14:textId="2D35413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Волоколамский пр.,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3FDC" w14:textId="6F12C93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41C120" w14:textId="3EBF449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9AB92C" w14:textId="4AB617A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0,0962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BEB0F0" w14:textId="46B695F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CCDD" w14:textId="7A5153E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26C8" w14:textId="1715DDE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13A3EA5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F8C5" w14:textId="739A523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B6A2B7" w14:textId="472E19E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Волоколамский пр., 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17C7" w14:textId="4EA3A03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D60A34" w14:textId="7645F86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524FB9" w14:textId="7558725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C93616" w14:textId="5D287B4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C794" w14:textId="7D6606A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4D96" w14:textId="3CEE527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173FD95F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20E7" w14:textId="025154F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34F30B" w14:textId="5C6D299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Волоколамский пр., 28/13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BE84" w14:textId="62E2290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05BFC5" w14:textId="194CC5D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0,1830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9ABF1B" w14:textId="314E89D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A26725" w14:textId="2D0AFAE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C558" w14:textId="3EDAEC3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7EB6" w14:textId="1DDE628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6E3E582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CF68" w14:textId="0536203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5B7D9B" w14:textId="5FDCDFA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Университетский пер.,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7F53" w14:textId="377CF96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9748BA" w14:textId="50781E2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CDDC8A" w14:textId="2B28F00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927339" w14:textId="5C8CB85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2A6B" w14:textId="26D6D1F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4D79" w14:textId="7776402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677CB74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A229" w14:textId="087DA6B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A1FB5A" w14:textId="3E140D0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Университетский пер.,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7A4B" w14:textId="2245329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447DD8" w14:textId="53B3A62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9C7ED8" w14:textId="2DF9D5F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BAE0DD" w14:textId="649286F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4133" w14:textId="7E26E15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FCE0" w14:textId="0E8764E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BAD3CF7" w14:textId="77777777" w:rsidTr="007612EC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5162E" w14:textId="5771535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F0B1E9" w14:textId="6A37285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Университетский пер., 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1142" w14:textId="6112D07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30F41C" w14:textId="29D5518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0,1190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119590" w14:textId="77A5AD7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A3826A" w14:textId="29FD81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F2D2" w14:textId="4D13DE2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6C16" w14:textId="7B375BE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C9D6E7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85ED" w14:textId="3197539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6BA593" w14:textId="549EE71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Университетский пер.,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C606" w14:textId="6F15068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A8DB46" w14:textId="14A804F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F0F974" w14:textId="0CD454A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9E95A1" w14:textId="48C1208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2E0E" w14:textId="6C51FDF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2 448,0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D6DC" w14:textId="15CE2A5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742CC90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B6EF" w14:textId="156F1ED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0ABC87" w14:textId="4E31409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А.Завидова, 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4862" w14:textId="5288CEE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B89A11" w14:textId="657573A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FB43B7" w14:textId="65E2359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0,0962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61662D" w14:textId="322FBC7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0,2310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83A4" w14:textId="51B6F20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4 158,0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2CBB" w14:textId="213A97F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04095D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6CEE" w14:textId="62FE635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44E0AB" w14:textId="7981DCE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А.Завидова, 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E3D9" w14:textId="06059CF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10F2F7" w14:textId="20633EA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45E697" w14:textId="1A66F90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AC083F" w14:textId="7B6CB7D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271E" w14:textId="4D3CE4D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2 196,0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4F4A" w14:textId="5FE54C4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370208C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F9CE" w14:textId="5436B10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99285B" w14:textId="64E813E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15 лет Октября, 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00B3" w14:textId="36502EB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5DC479" w14:textId="3D1D7D0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709BB" w14:textId="2F53094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0,0708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4D387B" w14:textId="1F97D36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8F97" w14:textId="631EE53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3 060,0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6394" w14:textId="7AAB2BC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DF14F1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4064" w14:textId="5132A6B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6B24B5" w14:textId="0D289F9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Ильиной Тамары, 17/49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E834" w14:textId="6A7EC62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B7F26E" w14:textId="1C85D59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DC09C7" w14:textId="5560A80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0,0404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6FEA63" w14:textId="781ACCA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C2A9" w14:textId="17E49DA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1 746,0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C068" w14:textId="13BC880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8365AC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0232" w14:textId="1F31E13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84EDAB" w14:textId="724FEF0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Ильиной Тамары, 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60C2" w14:textId="7F91784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F2CFB0" w14:textId="0ABFC6D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166B48" w14:textId="7A3AC1A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1E628D" w14:textId="3B23DDF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9A4E" w14:textId="3300FBE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2 574,0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8F6E" w14:textId="42BA661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365727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931C" w14:textId="579AD48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295496" w14:textId="2B772DB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Ильиной Тамары,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0044" w14:textId="1621AD8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DA219E" w14:textId="250C05E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48A06A" w14:textId="594AC57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3EB949" w14:textId="2486EEB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D088" w14:textId="15A3FE6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3 240,0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AEEC" w14:textId="03EBE83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289D8F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49AA" w14:textId="69D8F49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EAFF2F" w14:textId="631E542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38/45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94CD" w14:textId="1D8ED49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F5576F" w14:textId="0B7EE4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0,1540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282ACC" w14:textId="1E11B49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FE9620" w14:textId="2849920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FE13" w14:textId="50975E7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1 620,0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FE71" w14:textId="0C372CC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339CBB1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6F9E" w14:textId="432B6C9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4AC09C" w14:textId="76AAAA7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140F" w14:textId="0C5B25A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2A792A" w14:textId="1FC0199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770186" w14:textId="27A35A6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0,0662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822D2D" w14:textId="40CEF3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0,1590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D35F" w14:textId="59ED592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2 862,0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8395" w14:textId="3BBD1EF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0AC2A1E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036A" w14:textId="73F1B7B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41AF01" w14:textId="3DAE8E8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42а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ADBA" w14:textId="6C9FEA2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8C95DC" w14:textId="4DE6AAB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0,1280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5DD1DF" w14:textId="2530128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490D49" w14:textId="4042F1D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88FB" w14:textId="20ADEA9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C864" w14:textId="6158BED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9A4767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2B9A" w14:textId="1B22DA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F7A97B" w14:textId="0ABE10C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44а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BB29" w14:textId="389681D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71E7D0" w14:textId="00FF6C3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0,1490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D70130" w14:textId="61E68D4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55541E" w14:textId="64C607A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0042" w14:textId="35547B1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3 240,0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9308" w14:textId="249D4BC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3FE43B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45D8" w14:textId="2326331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796B8D" w14:textId="4505819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46/30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D246" w14:textId="7F491C9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D276EF" w14:textId="32DA1F6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0,3930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298ECF" w14:textId="74F275F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5868D3" w14:textId="14A4B1F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0,4000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4762" w14:textId="3E51509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7 200,0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678C" w14:textId="4170710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07B78C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C0B7" w14:textId="0B833FE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E30D84" w14:textId="3DC4F7D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3D1F" w14:textId="4863D62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57A2A1" w14:textId="391A9B9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06E88F" w14:textId="4CCF9D0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148944" w14:textId="53C8506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F54F" w14:textId="506D7FD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9810" w14:textId="11ABDBD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C27274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167" w14:textId="4537DB2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D4FE5A" w14:textId="13DA833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BCE8" w14:textId="40E92F1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11CDA6" w14:textId="4CC0A28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0B2A15" w14:textId="1528FE9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5A13C4" w14:textId="60BB10D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F928" w14:textId="118604C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3ACA" w14:textId="091D0AC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44B884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DA95" w14:textId="0AE0787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E3442C" w14:textId="25C3753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0EBE" w14:textId="5675C32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318928" w14:textId="7ECDBEF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0,3380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7A05D" w14:textId="3624AC6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801204" w14:textId="37F5CF3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0,3540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CB3D" w14:textId="01A3035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6 372,0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CE4F" w14:textId="3A33B8C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8926F2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4AD6" w14:textId="607B01C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BE94B7" w14:textId="4D2EC6C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Склизкова, 101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E0F6" w14:textId="168BCC1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D2105A" w14:textId="0C20FFA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CA19C2" w14:textId="68FD2C3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4B0D88" w14:textId="539740A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DD2A" w14:textId="40AA18E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8E64" w14:textId="6D43A7F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04754BD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7A1E" w14:textId="6A008CE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BCC543" w14:textId="2950E5C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Склизкова, 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788C" w14:textId="1F8B8CD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59191" w14:textId="47A5BDA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8E2125" w14:textId="3C69DBC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9A6E7F" w14:textId="442143E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0,1870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C0E6" w14:textId="39E09DB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3 366,0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0B53" w14:textId="579099F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F0D6C8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4508" w14:textId="322B6B8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C41A26" w14:textId="0B2079C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Склизкова, 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0045" w14:textId="77EC9AF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131016" w14:textId="4B02B1A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0,1786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5CFE98" w14:textId="41653F8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A00EEB" w14:textId="644340A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3765" w14:textId="6322353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F86D" w14:textId="617022C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691C12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457E" w14:textId="46C9683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BBD36E" w14:textId="201CAB2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пр.Швейников, 4 корп.1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08EF" w14:textId="06DED7E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82C131" w14:textId="2E0D968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3A651F" w14:textId="5A53A7A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461473" w14:textId="5654AFB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6D7" w14:textId="45B8041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3 456,0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E1B5" w14:textId="25F3EC8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A465BED" w14:textId="77777777" w:rsidTr="00345572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04A8" w14:textId="37B10DE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3B74CE" w14:textId="641F3D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пр.Швейников, 2/14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B928" w14:textId="1D885BE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5827D2" w14:textId="4276C83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FC7989" w14:textId="70D6015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CF32DF" w14:textId="3692CE8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4E07" w14:textId="623ED7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6B82" w14:textId="19C62A5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79958A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7D1F" w14:textId="1E70438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9E8EC" w14:textId="1BBCE49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9DB2" w14:textId="389A1B2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C3882A" w14:textId="0B102D5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0,1020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4B6635" w14:textId="06A72BD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9CECE0" w14:textId="564A499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0,1056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1D52" w14:textId="1CEC121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1 900,8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CBBA" w14:textId="6253655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1BC4CE6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5CA7" w14:textId="53DB19E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F13AAC" w14:textId="3229B82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C7AE" w14:textId="058AED8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4D26F7" w14:textId="3DC694A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0,2223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DCB9E1" w14:textId="0641B14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0,1056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D3D903" w14:textId="21398AE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0,2535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0DA0" w14:textId="3023DFC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4 563,0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7C2F" w14:textId="346449C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3D11AFC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EE4C" w14:textId="177DDC4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1BC701" w14:textId="1DCE449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52B2" w14:textId="0D2AEF9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A74EA2" w14:textId="4335277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0,2223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8059C4" w14:textId="6937533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0,1056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00A7E4" w14:textId="0A7F9F0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0,2535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C10D" w14:textId="4CD4ED1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4 563,0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E6CA" w14:textId="066EF21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EFDE9A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F0FB" w14:textId="527796E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79B3E9" w14:textId="6AE4A0F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12а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CC9C" w14:textId="6000453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7143C8" w14:textId="056BA02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0,0926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421198" w14:textId="0CEBBDD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9C810" w14:textId="4ADF2B3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0,1056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F179" w14:textId="5D092D3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1 900,8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5267" w14:textId="694B43C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B98205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446C" w14:textId="50E6293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1FD461" w14:textId="0B4F9F1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Гвардейская,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4B81" w14:textId="0897422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46B88" w14:textId="2DD16AE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6E07D0" w14:textId="55FEAAC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0,0542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2E9460" w14:textId="25EAA17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EA3C" w14:textId="595922C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2 340,0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E4F3" w14:textId="07745C8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7CB2F05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3A6C" w14:textId="28C6F2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B40245" w14:textId="15FB76A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Резинстроя, 8 корп.2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0462" w14:textId="6B048D2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5CEC0F" w14:textId="28A82E3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0,1530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D8C7BA" w14:textId="5701E96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7300F7" w14:textId="7F63935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C7C5" w14:textId="262F69F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2 520,0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8159" w14:textId="160E46B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464A0F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7472" w14:textId="7352E19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122097" w14:textId="2BCB9B6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Гвардейская, 9 корп.1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1F58" w14:textId="3D154CC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B42851" w14:textId="75304FE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7B91D9" w14:textId="59754AC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0,0417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73DA6" w14:textId="03C348D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E10B" w14:textId="5115727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1 800,0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57BB" w14:textId="3CBC942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7A7821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CDB9" w14:textId="4DA5085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60F471" w14:textId="1752071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Гвардейская,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82C4" w14:textId="40E74BA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3B92CF" w14:textId="044D61D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7C07E9" w14:textId="27B0373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48411A" w14:textId="2E435AA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328C" w14:textId="78EBA52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1 440,0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163A" w14:textId="298B9D2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6D7D72F" w14:textId="77777777" w:rsidTr="00345572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9016" w14:textId="4F3DCB2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426CC4" w14:textId="6BD80AE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1-й Гвардейский пер.,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DB4" w14:textId="5A271C2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A44558" w14:textId="16617D2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05083B" w14:textId="6AC0884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1968F1" w14:textId="084574E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D784" w14:textId="5929E88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C75C" w14:textId="6C1932A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174D1FC2" w14:textId="77777777" w:rsidTr="00345572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F9D8" w14:textId="10A7269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8BB028" w14:textId="61BE79F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1-й Гвардейский пер., 9 корп.2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BC75" w14:textId="635A740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D7AABE" w14:textId="37EE2E4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BE3DD9" w14:textId="255BE19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578D5F" w14:textId="332B1FD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71954" w14:textId="5F647AD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7E9E" w14:textId="1DB99ED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2EE6EE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1D56" w14:textId="7780CBD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1A2724" w14:textId="7438558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Ильиной Тамары, 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3AB6" w14:textId="3036C56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453F86" w14:textId="40410A9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A29E46" w14:textId="1A411A5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9E8573" w14:textId="4E9BD49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5217" w14:textId="6D5A050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F081" w14:textId="75106EE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0C86BF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B368" w14:textId="2318040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CF54E7" w14:textId="0A9F597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Ильиной Тамары, 32а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FDA1" w14:textId="1E371A1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26EFEB" w14:textId="42EFEC1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CEC975" w14:textId="0941407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38B76" w14:textId="2752F6B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EE61" w14:textId="794C4FE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E823" w14:textId="127BA65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90609A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E59B" w14:textId="6B5EE74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3211C0" w14:textId="18EEBCD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Склизкова, 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AD31" w14:textId="19CFEBA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0424B7" w14:textId="588F8A0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0,1920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015A52" w14:textId="15AF292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F2CD76" w14:textId="7BC990C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0142" w14:textId="2D4C3ED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0F34" w14:textId="2CA8BBA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368041E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CAEC" w14:textId="32DBF9E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F17A41" w14:textId="232FDE4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Склизкова, 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E423" w14:textId="7E6EF8C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9BC1FE" w14:textId="024A998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6E1EB8" w14:textId="02EF87C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0,0833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9D2C78" w14:textId="3A3809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D735" w14:textId="378DAAD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CE0B" w14:textId="6033FF6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D2397D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26D0" w14:textId="3C0F85E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76E8FC" w14:textId="2814563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Озерная, 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C2EC" w14:textId="2F3B854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469421" w14:textId="197572E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AD78E5" w14:textId="49C4D30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03F144" w14:textId="1EE1146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6BC9" w14:textId="11771F5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CCB2" w14:textId="45D94D4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9CE375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D2E7" w14:textId="3A9117C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F8A4AF" w14:textId="7E4847C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Озерная, 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B353" w14:textId="35F71BE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366AC5" w14:textId="63F628C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AAC589" w14:textId="758785E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68D491" w14:textId="6B27E0E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035" w14:textId="1958FEC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5734" w14:textId="3C75C41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539BE6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00FE" w14:textId="6B4B23B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00FA4B" w14:textId="60CE7D6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Орджоникидзе, 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1045" w14:textId="6CAEADD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701F2E" w14:textId="0450ED6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68E1B5" w14:textId="2FAF398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0,0992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A7A6DD" w14:textId="703F4FC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0,2380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290E" w14:textId="5F42A0F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4 284,0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BD79" w14:textId="0CF00AB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073B6C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0BA0" w14:textId="3CA5C9D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09E386" w14:textId="2150140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Волоколамский пр-т, 9 корп.4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2D3" w14:textId="181C773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5DF5A4" w14:textId="1716D87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0,1880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A58F3C" w14:textId="627C2D3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0,0958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74D7F9" w14:textId="50E08AB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49F1" w14:textId="616F093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4 140,0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7E42" w14:textId="6FD79A9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364B8CE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62BB" w14:textId="3F3D3D4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D37E7F" w14:textId="18FD446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Волоколамский пр-т, 7 корп.2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8A75" w14:textId="47371A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D46672" w14:textId="2800D24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6B093D" w14:textId="4290D57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0,1233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4E63AB" w14:textId="495971D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0,2960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705D" w14:textId="760A367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5 328,0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6013" w14:textId="3D53899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DD77E5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1EC9" w14:textId="2B65D15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CEC695" w14:textId="7DECDBE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Озерная,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197F" w14:textId="02BDEFB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CFEF08" w14:textId="4BA1E01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0,1270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11F434" w14:textId="1C1E134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D230C2" w14:textId="48D60AC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28FE" w14:textId="7F18421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59AF" w14:textId="48D18EB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06EA47B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B649" w14:textId="7C1E02E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B8FC11" w14:textId="1189372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Победы пр-т, 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E114" w14:textId="58161FA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89B25B" w14:textId="63C8F1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8C0AB9" w14:textId="2EE6BA2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0,1100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8447DA" w14:textId="648082D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0,2640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5E92" w14:textId="482296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4 752,0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E1DB" w14:textId="2A5CD2C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17600918" w14:textId="77777777" w:rsidTr="00345572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9B1C" w14:textId="2662262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217AA1" w14:textId="210276B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Озерная, 6/7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5D2F" w14:textId="7690F9C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85C717" w14:textId="7647353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339039" w14:textId="39CECCC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30D6DD" w14:textId="0672C38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B55F" w14:textId="140F402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FC97" w14:textId="460FF7E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089AD8C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A832" w14:textId="1E5E253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C67522" w14:textId="1DD6FA7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Озерная, 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7391" w14:textId="5B53A24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C64FD4" w14:textId="3284C7E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0,1220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F13CCD" w14:textId="2AF66B9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65493" w14:textId="4A899AC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0,1320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458C" w14:textId="11BCE1A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2 376,0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E3E7" w14:textId="6DA58B2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ACD121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C200B" w14:textId="1CC5BB2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E60B3B" w14:textId="51A5723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Строителей, 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A9FB" w14:textId="531BC76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0AC9F7" w14:textId="6BBE8ED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0,2160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F2E305" w14:textId="0879C93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FC0BF0" w14:textId="4327E13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B6D9" w14:textId="4624875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99AB" w14:textId="02D7CF7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A423EC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7F9C" w14:textId="68A934F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8496F" w14:textId="278AFC4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Строителей,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DEEC" w14:textId="19FD45B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E5D508" w14:textId="2468B5C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0,0580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2A70D2" w14:textId="6013736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36E4C2" w14:textId="653E3E6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0,0121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05B" w14:textId="053308F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217,8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0A6" w14:textId="2C3E53D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DC9A97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89FE" w14:textId="3E6195E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B0B63B" w14:textId="3E2A72F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Строителей, 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D0EB" w14:textId="7D8894F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ТЭЦ-1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9ABF42" w14:textId="7BC6B20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A8126E" w14:textId="10A86D5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0,0933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D7DC6E" w14:textId="28768DE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0,2240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32F7" w14:textId="7DDBC1B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4 032,0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00C0" w14:textId="6E23D3A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7357D7F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A488" w14:textId="40BFFB1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EFCEE0" w14:textId="59CE68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А.Попова, 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1634" w14:textId="5E8C343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C0B6E2" w14:textId="43BC1EE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0,1400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34EED0" w14:textId="22F9BC7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0,0625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AA55C" w14:textId="61BEE39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0,1500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A7BD" w14:textId="7E9AFFD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2 700,0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FE76" w14:textId="6F7C598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4DD71FD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3765" w14:textId="20112C4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87C494" w14:textId="40681BD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А.Попова, 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4606" w14:textId="75009EB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C40901" w14:textId="33D567E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0,1680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9A4760" w14:textId="1D002DB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0,0667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B109D1" w14:textId="2AE57CD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4588" w14:textId="67F3C50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2 880,0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4B80" w14:textId="10838D8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21AE39E" w14:textId="77777777" w:rsidTr="00345572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CA6E" w14:textId="4DDB6D3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7BCECD" w14:textId="3053842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Резинстроя, 5/7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7D72" w14:textId="428D867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0E3243" w14:textId="5B08BFA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AB28DB" w14:textId="3790F4B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4B1E58" w14:textId="047389A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E611" w14:textId="0A8DA43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225EE4">
              <w:rPr>
                <w:rFonts w:cs="Arial"/>
                <w:color w:val="000000"/>
                <w:sz w:val="16"/>
                <w:szCs w:val="16"/>
              </w:rPr>
              <w:t> н/д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FAAF" w14:textId="21DA174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7450EE1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E848" w14:textId="75FA9CC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CE01B9" w14:textId="5A1FF8D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Орджоникидзе, 10/2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01E1" w14:textId="1799208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C5EF40" w14:textId="688284A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785446" w14:textId="72280D2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45DC2A" w14:textId="058D6F2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3630" w14:textId="56455C8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DE4" w14:textId="46BC4D2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600F20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013D" w14:textId="2A5D02B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58633E" w14:textId="2B828B2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Орджоникидзе, 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1272" w14:textId="4A21F19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A47FD9" w14:textId="133D5F0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C978E8" w14:textId="34738C7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302449" w14:textId="4FDFE9C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F3B6" w14:textId="1F9BDFD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7C3C" w14:textId="40E8676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3D7232A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9D0D" w14:textId="4D3DF58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0309DD" w14:textId="020B796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Орджоникидзе, 6/1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2CC9" w14:textId="0D3D7E6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29227E" w14:textId="0B26CCF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0,0620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1CFED5" w14:textId="6A91521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0,0250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692106" w14:textId="64074CC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0,0600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AF87" w14:textId="4342C9A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1 080,0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D1C5" w14:textId="2ED4720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1B689F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2FF1" w14:textId="5D012E1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F50824" w14:textId="65ADC83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Ротмистрова, 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33E1" w14:textId="56E7398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120AB" w14:textId="7F95DAE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0,0260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8F2979" w14:textId="32FCF13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36C945" w14:textId="2CBDD41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2C64" w14:textId="0160887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C760" w14:textId="2728321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3F3A74A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BF88" w14:textId="1151C70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7F90FB" w14:textId="2F949C5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А.Дементьева (бывш. ул.Володарского), 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DF72" w14:textId="733FAECB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2E18C4" w14:textId="6D218A1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78F6E4" w14:textId="3ABCA22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0,0375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A43AA7" w14:textId="71A5726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0,0900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10DB" w14:textId="232DD5EC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1 620,0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6287" w14:textId="4C158BB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59570EC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6A43" w14:textId="094C300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EB5CBC" w14:textId="76997DD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А.Дементьева (бывш. ул.Володарского), 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94AE" w14:textId="797D625D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C19EC5" w14:textId="5A33921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F4B0F2" w14:textId="0777F2B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0,0325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353BC2" w14:textId="1FA6399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6774" w14:textId="7E5F92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1 404,0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F25" w14:textId="719EE27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E35346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0D1A" w14:textId="4ADA6A8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A99C7A" w14:textId="4633ED4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Пушкинская, 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BBE0" w14:textId="5123917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086C1F" w14:textId="5C91658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28C2BF" w14:textId="50F14602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0,0296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C3D8EC" w14:textId="5317A3A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0,0710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D723" w14:textId="7FF987F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1 278,0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27DD" w14:textId="7764003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D36FB8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5693" w14:textId="3834D66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EB0D8E" w14:textId="3E7F63B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пр-т Чайковского, 40/2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FDB7" w14:textId="3822633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ТЭЦ 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D93C81" w14:textId="1A44093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0,1560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F317B3" w14:textId="3F238370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E10B03" w14:textId="50763973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0,0680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5BE3" w14:textId="3469547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1 224,0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FF96" w14:textId="526A501F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6D05D258" w14:textId="77777777" w:rsidTr="00C37161">
        <w:trPr>
          <w:trHeight w:val="20"/>
        </w:trPr>
        <w:tc>
          <w:tcPr>
            <w:tcW w:w="5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03B3" w14:textId="7777777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ACC9" w14:textId="6D30598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99,0041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9527" w14:textId="469BD108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40,4879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D5DC" w14:textId="6CA771F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98,2777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007D" w14:textId="13B581C1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1 826 596,95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6B4A" w14:textId="38A4F626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48FD23F6" w14:textId="77777777" w:rsidR="00C37161" w:rsidRDefault="00C37161" w:rsidP="00C37161">
      <w:pPr>
        <w:pStyle w:val="afff9"/>
        <w:keepNext/>
        <w:jc w:val="both"/>
      </w:pPr>
    </w:p>
    <w:p w14:paraId="02EFA828" w14:textId="247F76CC" w:rsidR="00C37161" w:rsidRDefault="00C37161" w:rsidP="00C37161">
      <w:pPr>
        <w:pStyle w:val="afff9"/>
        <w:keepNext/>
        <w:jc w:val="both"/>
      </w:pPr>
      <w:bookmarkStart w:id="54" w:name="_Toc129095463"/>
      <w:r>
        <w:t xml:space="preserve">Таблица </w:t>
      </w:r>
      <w:r w:rsidR="00C3574A">
        <w:fldChar w:fldCharType="begin"/>
      </w:r>
      <w:r w:rsidR="00C3574A">
        <w:instrText xml:space="preserve"> STYLEREF 1 \s </w:instrText>
      </w:r>
      <w:r w:rsidR="00C3574A">
        <w:fldChar w:fldCharType="separate"/>
      </w:r>
      <w:r>
        <w:rPr>
          <w:noProof/>
        </w:rPr>
        <w:t>5</w:t>
      </w:r>
      <w:r w:rsidR="00C3574A">
        <w:rPr>
          <w:noProof/>
        </w:rPr>
        <w:fldChar w:fldCharType="end"/>
      </w:r>
      <w:r>
        <w:t>.</w:t>
      </w:r>
      <w:r w:rsidR="00C3574A">
        <w:fldChar w:fldCharType="begin"/>
      </w:r>
      <w:r w:rsidR="00C3574A">
        <w:instrText xml:space="preserve"> SEQ Таблица \* ARABIC \s 1 </w:instrText>
      </w:r>
      <w:r w:rsidR="00C3574A">
        <w:fldChar w:fldCharType="separate"/>
      </w:r>
      <w:r>
        <w:rPr>
          <w:noProof/>
        </w:rPr>
        <w:t>2</w:t>
      </w:r>
      <w:r w:rsidR="00C3574A">
        <w:rPr>
          <w:noProof/>
        </w:rPr>
        <w:fldChar w:fldCharType="end"/>
      </w:r>
      <w:r>
        <w:t xml:space="preserve"> </w:t>
      </w:r>
      <w:r w:rsidRPr="00603D4D">
        <w:t xml:space="preserve">– </w:t>
      </w:r>
      <w:r w:rsidRPr="000B08A2">
        <w:rPr>
          <w:szCs w:val="24"/>
        </w:rPr>
        <w:t>Оценка потребности в инвестициях при переходе с открытой на закрытую систему теплоснабжения</w:t>
      </w:r>
      <w:r>
        <w:rPr>
          <w:szCs w:val="24"/>
        </w:rPr>
        <w:t xml:space="preserve"> (нежилые здания)</w:t>
      </w:r>
      <w:r w:rsidRPr="000B08A2">
        <w:rPr>
          <w:szCs w:val="24"/>
        </w:rPr>
        <w:t xml:space="preserve"> в зоне деятельности</w:t>
      </w:r>
      <w:r>
        <w:rPr>
          <w:szCs w:val="24"/>
        </w:rPr>
        <w:t xml:space="preserve"> ЕТО ООО «Тверская генерация»</w:t>
      </w:r>
      <w:bookmarkEnd w:id="54"/>
    </w:p>
    <w:tbl>
      <w:tblPr>
        <w:tblW w:w="14649" w:type="dxa"/>
        <w:tblInd w:w="-5" w:type="dxa"/>
        <w:tblLook w:val="04A0" w:firstRow="1" w:lastRow="0" w:firstColumn="1" w:lastColumn="0" w:noHBand="0" w:noVBand="1"/>
      </w:tblPr>
      <w:tblGrid>
        <w:gridCol w:w="993"/>
        <w:gridCol w:w="2835"/>
        <w:gridCol w:w="1781"/>
        <w:gridCol w:w="1780"/>
        <w:gridCol w:w="1780"/>
        <w:gridCol w:w="1920"/>
        <w:gridCol w:w="1780"/>
        <w:gridCol w:w="1780"/>
      </w:tblGrid>
      <w:tr w:rsidR="00C37161" w:rsidRPr="00C37161" w14:paraId="199BA307" w14:textId="77777777" w:rsidTr="00200755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FE2A9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Реестровый номер здания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B524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Адрес абонента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44F7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Источник теплоснабжения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CD013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Тепловая нагрузка отопления, Гкал/ч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B3E40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Среднечасовая тепловая нагрузка горячего водоснабжения, Гкал/ч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40E7D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Максимально- часовая тепловая нагрузка горячего водоснабжения,Гкал/ч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0A2B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Капитальные затраты в строительство ИТП, тыс. руб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260BB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Год реализации мероприятия</w:t>
            </w:r>
          </w:p>
        </w:tc>
      </w:tr>
      <w:tr w:rsidR="00C37161" w:rsidRPr="00C37161" w14:paraId="1F890C4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049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E951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19/4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0F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2EC26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E4BAD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E19B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41F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852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54E7F9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EB9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05A8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17/3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E86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F6B7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ED66A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88163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3E5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04F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00C895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366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6DBFC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Лизы Чайкиной,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C4C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4DD5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4B350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3E4E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C9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AC4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A40BCE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D57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F3815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15/4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9E6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6E80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000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0106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2C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F7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EB98BF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EAF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5D1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7/7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944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3417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EB7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5B11C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6D9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1ED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46D7ED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AAF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19D7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69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AF2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CDCE8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99C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3000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B36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AD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5BFF28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36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0681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1/3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E62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E7D2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C3F4D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95CF3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B11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DB6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258EFC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667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B33CD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93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30B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26899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926A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CD4C8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D22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E65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8673B9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5A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D50C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229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04832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90F0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32ED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96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408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6BBDA9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5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5F61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тер Двор Пролетарки,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E8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D7AC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3AE5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9293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307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176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87D885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05A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4926F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 №122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CF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3B7AA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DD40D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C7E3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300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9ED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B613CD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1A7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7BF4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 №156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746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6ABA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339CD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143A3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61F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2E1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18B707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DB9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BC88D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A1C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201FD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725F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B887F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2A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8FE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ADE6C7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DC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C4E8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62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1AD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C85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3CAA8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66E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E2A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BB0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1915E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DD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2A546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8F4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9F99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595C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2FB6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BF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36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FE5060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E9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A8B6F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5E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C0B67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2583B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3C01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4B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1B4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FDD14D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34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1A7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606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2D723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8400A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1AAC0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CD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3BF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903D76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D50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7A1B5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73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185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ECBB1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D2F94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B256B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55B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46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0C02CF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5B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A58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71а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D72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409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F7CE8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BA72C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E11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C3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4C50D7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6A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2C6D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71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60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9645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ABFE6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4AAA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731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2B2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C4F328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E62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06EC7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Ткача, 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4E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96145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97B9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655F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260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66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FC3FC0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AC7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2727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Ткача, 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87F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B2D9D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5AB43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BF750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358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A87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3ED3DA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AE5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3483E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Новикова,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7E3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5B139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0C761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1BBE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924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F01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F188BE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27D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9E976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43а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1F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D0586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C6C6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38082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C4D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466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B84CD1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01A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70F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Бакунина,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7F5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C00AC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6ACD9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DC4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97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3B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B8C267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D25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3B104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43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12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77DE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D64FF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C6043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151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DC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BFE234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FA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A92F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6B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506AB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1AEE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4940F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FB0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3D8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480AE8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409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09C1E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03E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83422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D048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F41B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9AE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D25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591246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DB2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BB2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Пролетарская, 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775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223B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20040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4792B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E9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63E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8219BA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5A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AD69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71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EBF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2A0ED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8753D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A78EB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936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254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640522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C3E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D4999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D8F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0D60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02FD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87849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BE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0B0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9D7B21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50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535A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Конева,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A81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44E1A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90B9B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31DF0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BE5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76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849B45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BAC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2534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Академическая, 6а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C0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9089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FDB1C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9AA8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500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686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537846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83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6EB4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Академическая, 8а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A67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AC20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2253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B98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5D2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39A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A73B83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FC4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81AE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Академическая,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C07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75E1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C17AA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8B8B3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DDC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ED7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60485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EDB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2A09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27/3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4DD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7135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0C08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AE10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0F6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BD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EC58AF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2AC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6920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E53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543E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EC9DB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6B4A8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D6B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E56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2A6BB3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0A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B882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Академическая,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0C1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947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E6E43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CEFB2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4B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DD0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5CE5E6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1C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DCF84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1E3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A6DC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1B1C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ECD96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4FA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E6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1026BE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AC4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69993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3A1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48322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9FBA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F839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B6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D20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CADB64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70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DF752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D7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383F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F9F57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4BB22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36D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A4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113A01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AE3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C6478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Строителей,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CDD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8EF1F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E47FA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02AA2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444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34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2C4481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7E7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8DEC4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Строителей,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62E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15A64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850D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618B7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16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294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C0F5BC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66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3254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Двор Пролетарки,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1CA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97F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5E8B5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13B8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46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1559,25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78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84E757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AB8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A3CDD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Калинина д.55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26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DC43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0,5970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E1AD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8C3A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FEB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46E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845AAA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7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7221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42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A8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A1DA0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363C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C45A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A8C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403,8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37D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7BFAB9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415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514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Суворова 1-я,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072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B4260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22CF1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6FF1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CE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A50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90C894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2E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C06D2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Дарвина, 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3EB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5918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579D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F0461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769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5CB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9B6623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8C5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66D2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пл. Князя Михаила Тверского д.5 (бывш. Советская 23/46)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181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3DB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E60A3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21BD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F24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30C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638BD4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BD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63D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19A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9E2E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904B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B7BDC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0D9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CCB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77D6E0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325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60C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088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DF37D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D4FE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9F17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C6B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5976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1CE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DEFA9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17E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E7C6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5D0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8EDA8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61A3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D177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28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D47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665AE0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BBE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2F141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Ефимова,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60C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4537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7D1D9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E5BAF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99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9E3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5405D7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B9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C1D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Скворцова-Степанова, 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D2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C435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0,3468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EF9B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10B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B22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41F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532A0A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B6E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2815E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21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C2B2B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4F3E8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1F44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9D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D0A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5B78E4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23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6703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EBA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F9D45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52EF0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A9DEC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3B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209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F1744E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48E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89E9A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0DB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972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18371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741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CAC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51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BDFF40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B23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414F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Тверской пр-т д.3а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176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ACE7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35D5C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56DC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B6A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A1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EEE922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F72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94677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Шмидта д.27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270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E65E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69427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885E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0C3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519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B59F11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E3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3AE6F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81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6F3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76B6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CF112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1BF6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17F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919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33E703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27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36975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79/2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AE4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2209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C0E60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44581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CFF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F2A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1E7303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EAB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3118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10а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3BC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C314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AD8F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A25EB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43E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FD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0ACEA9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8B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7447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50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AD5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94214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CE45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3A6D3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AAC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64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B7BDD0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5F4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103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33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F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34203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C5C5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472D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A8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409,95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FD7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03584B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453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9EC8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30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7E7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B0AE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167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60101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A6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4D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945170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EE1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87173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Тверская,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30F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6D05A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7E27D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CC27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0CC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BEA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50C4E6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871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55A31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31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C7D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24F0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293CD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103F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823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851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0BC095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86F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CF228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Салтыкова-Щедрина, 40/13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4D1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466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42DE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A199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53D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981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E87E9E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3E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BB49D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98E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52503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DC7C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F63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7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369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17008B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CD5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6193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Вольного Новгорода,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E71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4844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7713F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4503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D3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64D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6BF041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E7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BBB1E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98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7D24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C37B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1CBC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A36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61C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5435D6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A6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0695B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56E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D502C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D8A0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86B3C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68D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976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FDEA7A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06F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C594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пл. Князя Михаила Тверского д.1 (бывш. Советская 44)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8B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D5D2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CA67B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F9E88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E9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29A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31327F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17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DFF3F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2B2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47BB5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EA73E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6C944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F05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080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A73657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168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F942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E10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3260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F7D6B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F5902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5E3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331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747043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FA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DB3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1б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F7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B8E8A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2C59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1C5D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4F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3F2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69C8A0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B9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21E0A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6CE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1F66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A9709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520B0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FD3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C92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318893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E71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7568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CEE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B102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26E15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06DA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44D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A2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9C598E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717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10F4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3A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42A9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5F846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616A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5B2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274,35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0C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55129D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ED2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0AD3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29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8A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2DD07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A2DD4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102FF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90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AE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A415D7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7FC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9547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Вольного Новгорода, 14;ул Советская, 14;ул Советская,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673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9F309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17780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6586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5F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8AD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35AE1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14F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F27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Тверская, 2а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DFA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C827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0,3428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A78E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790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0,5000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55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EB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BD425D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CC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8CEED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1F4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219B5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17F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888CB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C24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815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FD8AB9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D8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5E767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43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F02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F48C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AC72F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C3045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11B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809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264F78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D8E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0001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Дарвина,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5AF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1E325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7EC69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95808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5D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B3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BD2EA1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ED8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9975C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Дарвина, 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7D9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07782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8552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07270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5F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26D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7B50A3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E0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9FE8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Учительская, 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C20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403F9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D4800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3FCC2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D96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06D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B2CDD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F55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B0D84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Баррикадная,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E9F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CADB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07C2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6B83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A84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F87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CF4CC4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C90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8738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Троицкая, 2а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25E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8CA1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8CC74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5546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691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21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5555A6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7F1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21B4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Дмитрия Донского, 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59C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B6E3F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55195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B9A31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F26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A6E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834C3B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749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D6B34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3AA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DFEC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7407F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632AA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6B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C25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BC20BE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398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602D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ул.Бебеля д.53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A8C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D2358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5C8EA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DA6EB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5E7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F2B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8606DA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8A5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7A0065" w14:textId="103944EE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пос Литвинки,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FAA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5E2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37E4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41952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298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164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C7D50C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F97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EE5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пл. Князя Михаила Тверского д.1а (бывш. Советская 46)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6B3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31458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599F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2FB8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DDF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D31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BB6E23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D54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540A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Рыбацкая, 1/48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58F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07C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7143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F897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EA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962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5AA77E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1AF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E638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Рыбацкая,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27B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FF320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E35E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D64A6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9AA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9CA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C1D0C4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865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C0B49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DD8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884C7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B96D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07068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5BD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04C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53E8FE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F26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8A8F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Благоева,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EB7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6D36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8DF7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2029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432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4F7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60B0D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4F2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FCDC0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3BE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10152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097BD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2050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064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AE0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255707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C12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44A76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Комсомольский, 9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DBE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F2F3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34C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3724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DAA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002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268831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535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8EE19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Театральный, 3б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06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72F44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11BDC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A961E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2ED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D57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2BD982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ADB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09634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Ивана Седых,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631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B274B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338B4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723E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2C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B39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67D17B3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8E7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F7E7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4C0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EC85D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D81B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A0B14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259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0E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2CF39B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8E8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4BF4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086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3A1A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07248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10BF1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6E6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72B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518B82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B82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7BE5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CC3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807E8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82B00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A7ABC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A8D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1742,4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E0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F95862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11B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7EAFF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122/2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7FE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5A83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2851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88B80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6A8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F7F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AE0FA3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F09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43C4C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А. Дементьева д.48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B9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9352F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E32CA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4780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865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F99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44EB9A8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79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EB17F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Зинаиды Коноплянниковой, 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618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C263F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203C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D7A53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D49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D23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6F55DA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5F0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B1FF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Мусоргского, 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433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FA27D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660A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6DDE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DA3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D21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164CFD1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8F7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2E18A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Вольного Новгорода, 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B17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6E00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6C46C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E5086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40D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67B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9E098D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ABE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CC3F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Вольного Новгорода, 8,10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6DF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196C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D1730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35E82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AEA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589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0C2513E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068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A8EF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Студенческий, 30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006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C9869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3CB6F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38AA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049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834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52A3755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B4D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BDAF7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0D2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63198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D6C73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4DF1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875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01F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3780D2B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5F5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D9DC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Спартака, 39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0F6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FB6F2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E54CD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0D9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9D1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8BB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19D1F0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7B8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3093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пр.Дарвина, д.13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6F2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8D02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576A9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A0589A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E58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821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5255D7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CFE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2440C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633D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4CF24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8575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3B05CF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BD4C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0A6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264316B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CFA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F03EF0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42CB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E5C23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15DE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CBCFFE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1527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48F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C37161" w:rsidRPr="00C37161" w14:paraId="7FDCD65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C618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7B6F7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пер.Беляковский, д.1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2609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700022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0,3280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C21986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A2F94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0B05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98E1" w14:textId="77777777" w:rsidR="00C37161" w:rsidRPr="00C37161" w:rsidRDefault="00C37161" w:rsidP="00C3716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45AFD7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AE8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324770" w14:textId="174465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Бебеля,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57BA" w14:textId="35EC2A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912B5A" w14:textId="4036A8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38D8B1" w14:textId="0BF1B6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DDAC3B" w14:textId="52F851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3A8A" w14:textId="1B4CFE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7137" w14:textId="73BF33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481585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41D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DA5729" w14:textId="0938CE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893F" w14:textId="6367A9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F42F6C" w14:textId="1AD005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CC0DB0" w14:textId="397371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35EF67" w14:textId="1CCEBC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33C9" w14:textId="421F0A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790B" w14:textId="3BEC0B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EF75F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B89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E01871" w14:textId="69900C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ул.С.Перовской, д.47/18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A6BC" w14:textId="5632F3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0726BA" w14:textId="7BC0DA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65A2C1" w14:textId="307E68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21C99C" w14:textId="7C782E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5D7B" w14:textId="298AB0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229C" w14:textId="48B4A9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DBD04F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6C0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191B58" w14:textId="55E52F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A76F" w14:textId="545BD5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36041A" w14:textId="620963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481B75" w14:textId="1D3E41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523251" w14:textId="786CDE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2CF6" w14:textId="039181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A38D" w14:textId="002602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90A705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EF5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B1A942" w14:textId="4D3632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1BD9" w14:textId="334514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B429A0" w14:textId="7C32BE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ADB823" w14:textId="41BDDE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E0ED4" w14:textId="2C17A4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9502" w14:textId="22181F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5E32" w14:textId="1274FC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E41A4C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959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C7F08E" w14:textId="2D0A71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74B7" w14:textId="04A04E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DE7781" w14:textId="14F430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9B86B2" w14:textId="7707C8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8B5E2A" w14:textId="009658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42B4" w14:textId="22BFF3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DE3E" w14:textId="38F81A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7F7A39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246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3273C8" w14:textId="212D97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Беляковский, 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91A2" w14:textId="6D276C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2F9C62" w14:textId="1C81D5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8F6612" w14:textId="3BD880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4BA4DD" w14:textId="7BC7F5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BACF" w14:textId="4131EC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48E0" w14:textId="3342F4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2ED92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FA7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3213DA" w14:textId="2AB64A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Краснофлотская,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83DD" w14:textId="2E53A9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F7DE3" w14:textId="5AAB86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CD6E0B" w14:textId="014B11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036A26" w14:textId="37F324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F898" w14:textId="05C34A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88F4" w14:textId="301D4B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976FC4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5ED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3C6EB7" w14:textId="6ED5D2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Беляковский,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5233" w14:textId="1BF92D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0E41C6" w14:textId="415824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FE1B33" w14:textId="6D859F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665E4C" w14:textId="3A49B5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8397" w14:textId="38D19E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2CF8" w14:textId="5CAEBA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A2113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6B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0DADE2" w14:textId="363AA3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Комсомольский,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9955" w14:textId="02ACDB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0B30BE" w14:textId="3C70A0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599ADB" w14:textId="47C9F8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966F04" w14:textId="2A5EEC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D3C7" w14:textId="169617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65A4" w14:textId="1717A9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7CDAC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D74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FFA121" w14:textId="01C9E4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Артиллерийский,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5377" w14:textId="394C08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EFEC53" w14:textId="34DDC3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49FBCD" w14:textId="3A9847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4DC488" w14:textId="7F012C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862D" w14:textId="6B20A6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1679,994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2E0F" w14:textId="5EA3BA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C31906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E7C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283940" w14:textId="4A463E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Артиллерийский,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0712" w14:textId="03CD4E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010792" w14:textId="764DFB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8C3133" w14:textId="28BC4A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483E1A" w14:textId="5A7C3A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5DB7" w14:textId="6AD868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1679,994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E91A" w14:textId="0B1F08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62F83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2A0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1ED0CA" w14:textId="408EAE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Артиллерийский,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C074" w14:textId="3CCBD1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B011A2" w14:textId="723BCF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A1587B" w14:textId="7B8421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CC3E59" w14:textId="1715B4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CA1B" w14:textId="36A71B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1679,994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2556" w14:textId="43C66E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C3C03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EA4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A0D4F9" w14:textId="2E94E8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4839" w14:textId="21A50A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3A7E89" w14:textId="5398F1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1520B7" w14:textId="2D62D4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94E93E" w14:textId="437D7A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C46C" w14:textId="3FD42C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0EFE" w14:textId="49C48E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57421C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250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A99846" w14:textId="149992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Театральный, 3а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6C5A" w14:textId="62856A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A09802" w14:textId="3346E5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F439FF" w14:textId="41D430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61F176" w14:textId="04571B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FF3A" w14:textId="1CD4BF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3939" w14:textId="28B736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A3674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134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8E77C5" w14:textId="179FAC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Скворцова-Степанова, 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91A3" w14:textId="63ACE9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10895" w14:textId="7B8F92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B32B65" w14:textId="4DFC19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94B7DC" w14:textId="5B6CE9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1145" w14:textId="7C59C9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4D32" w14:textId="1B87D8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BED138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1E9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4CBD31" w14:textId="459BE4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Ивана Седых,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A4FE" w14:textId="08AC5C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8073D9" w14:textId="575939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E921ED" w14:textId="14F59B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C74F9F" w14:textId="2D5D21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6E64" w14:textId="68CDA0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ADE6" w14:textId="3383AB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DA679C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7DC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CE3E98" w14:textId="5D491F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4999" w14:textId="593EDE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C86081" w14:textId="5BE292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2AFA3E" w14:textId="1E2A6F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CF245E" w14:textId="5D0360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1020" w14:textId="65A1BA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7DA1" w14:textId="088AE2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555BE5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B86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DA506" w14:textId="533006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наб.С.Разина</w:t>
            </w:r>
            <w:proofErr w:type="gramEnd"/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, д.20 (Лит. Б, Б1)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C913" w14:textId="7464C8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1E94FB" w14:textId="596A2E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4601B4" w14:textId="5986DF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BC29CA" w14:textId="262BE8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F29D" w14:textId="7D8866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4EC5" w14:textId="74C924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69363C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391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60FC86" w14:textId="637B30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Симеоновская, 35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4EC2" w14:textId="080048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0E5D84" w14:textId="0DE5C6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26604E" w14:textId="42EB8A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495186" w14:textId="61200B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5C91" w14:textId="256722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0D2E" w14:textId="00A5FD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42CB69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500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765073" w14:textId="7AF815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33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03D2" w14:textId="1A6C96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148A65" w14:textId="52E068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0E2F51" w14:textId="06053A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39FC30" w14:textId="11B46A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7509" w14:textId="517031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5362,2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AB90" w14:textId="581874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D6F35E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7B5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8E907" w14:textId="3D4406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 д.7 и д.9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B57D" w14:textId="75C5B5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4F77AB" w14:textId="3CD1A1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AEAD52" w14:textId="51280B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3BE03B" w14:textId="08511F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0F2D" w14:textId="2B3A2E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FFB9" w14:textId="721CBC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554FF5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7C4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740484" w14:textId="538968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Радищева, 19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096E" w14:textId="597CE4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1C93C2" w14:textId="276754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5D484D" w14:textId="420F7B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AB8F1B" w14:textId="66EF26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DF68B" w14:textId="7FA741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1687" w14:textId="4E8A6C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0024D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FB8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6544DC" w14:textId="2F725A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Тверская,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6518" w14:textId="51112E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A613E6" w14:textId="1B3981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5631A7" w14:textId="0838BA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BB9800" w14:textId="036251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2B05" w14:textId="6DED4D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0B66" w14:textId="43D1A2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012845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3AD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8A5C7C" w14:textId="5C5BB7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28а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E4D9" w14:textId="45A9AF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FA56F0" w14:textId="19C7DB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E603A3" w14:textId="234332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2664DF" w14:textId="63F6EF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A4FE" w14:textId="1345C5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5FEB" w14:textId="76B078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A91A0F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5FB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4390BF" w14:textId="6B1C83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Свободный, 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EFBE" w14:textId="3FE6F5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3E0558" w14:textId="1A771D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5FD915" w14:textId="66BF6B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17EBD8" w14:textId="588E33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A8EC" w14:textId="62500F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3736,8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0522" w14:textId="3472CD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8124A4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729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B06B9D" w14:textId="333BCF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Студенческий, 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2354" w14:textId="1888E6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E11752" w14:textId="570D98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487B68" w14:textId="3F9F8B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B31DB9" w14:textId="66BBD3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0CFD" w14:textId="4EA29B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0406" w14:textId="4F43CC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4DBEC5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2F1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F2EF55" w14:textId="38FE17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Бебеля, 4/43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33EB" w14:textId="06D971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D8A65F" w14:textId="5EF0BF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7368D9" w14:textId="54EC00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8A1A9C" w14:textId="7CDB20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9AFA" w14:textId="7D7273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4D86" w14:textId="2AD14C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1010AF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A2B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3FFE4E" w14:textId="3A7EF9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Бебеля,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B641" w14:textId="342DF2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5B8CC5" w14:textId="61C4E2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341B09" w14:textId="592E11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FE0E53" w14:textId="5773D8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48E9" w14:textId="12576A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0CC7" w14:textId="3E96CF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1E977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0D1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76C16B" w14:textId="3AB21A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DC0B" w14:textId="5DA4BF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947859" w14:textId="1457F2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D9CCD1" w14:textId="0CEFCA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9349A3" w14:textId="662EEE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D8A4" w14:textId="31785C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F108" w14:textId="71716B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50BD8A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C9F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9DDE1F" w14:textId="272C0C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0E40" w14:textId="5FEE48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B26F90" w14:textId="536004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0,7000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6EB7A4" w14:textId="258E37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87B744" w14:textId="5BF21A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7762" w14:textId="71F29D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AF9C" w14:textId="039F42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A09E2F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38F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8B416F" w14:textId="0FC2A9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1/45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455E" w14:textId="39F915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2425B3" w14:textId="23BAF5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C73C4A" w14:textId="566D7C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60AAE3" w14:textId="4152D1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B5A9" w14:textId="214A70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DD26" w14:textId="3FD2FD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67F2F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96E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2E548A" w14:textId="1C4EAD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Бебеля,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218D" w14:textId="115B5E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09FBF5" w14:textId="79578E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13C8C2" w14:textId="2EF97A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09A3C1" w14:textId="33D6C8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DE76" w14:textId="51CB24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02F2" w14:textId="794998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4AF121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49F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835676" w14:textId="17778F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Тьмаки, 31 и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C7C1" w14:textId="60BD36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41D9D" w14:textId="55F0D9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60FC75" w14:textId="13DC52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C1E80C" w14:textId="066784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0280" w14:textId="4C4A7A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E94E" w14:textId="604F16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0382D3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553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0F52A1" w14:textId="550C01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Троицкая, 49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C0CE" w14:textId="48B39C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AE8245" w14:textId="2D7836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C845F8" w14:textId="77C57C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30F7B6" w14:textId="6E4FD3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D8EF" w14:textId="07758C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1E2C" w14:textId="439D82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DA547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74E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D3ECC1" w14:textId="0CB723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Реки Тьмаки, 1/32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8759" w14:textId="68DD1F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0B35FF" w14:textId="05FF6B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238195" w14:textId="32C866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2EF40A" w14:textId="4D1A91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0556" w14:textId="0F57DB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AF0E" w14:textId="388CDD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8E48AB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7C1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91AD44" w14:textId="0F2D5C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Беляковский,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FB24" w14:textId="5A3BAA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9F9495" w14:textId="3DF897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13DF64" w14:textId="04D932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6DA8D6" w14:textId="1B7A69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0BB5" w14:textId="422751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0EC5" w14:textId="796A6B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79285C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43B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97FC7C" w14:textId="0298D5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C038" w14:textId="3C4316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83ED66" w14:textId="74C78F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3756B8" w14:textId="26C7EC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06A391" w14:textId="5ED7DA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B988" w14:textId="19EF84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77AA" w14:textId="14C604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28131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248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DFA8E7" w14:textId="0B979D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94A9" w14:textId="52822B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D70338" w14:textId="66D3DA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A33D6F" w14:textId="687BFE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886BF" w14:textId="77E6D1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0270" w14:textId="6D0699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4D3E" w14:textId="313FE5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4275F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7C2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B598DF" w14:textId="7B5B80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Калинина,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8AA3" w14:textId="004C81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F17113" w14:textId="1206C7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8BA1EB" w14:textId="291582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CFA12B" w14:textId="39485B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BE92" w14:textId="27DBFC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B99B" w14:textId="3D6A88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03F693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FB3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94432" w14:textId="3B0E62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Беляковский,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1C7D" w14:textId="31D4A7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A3B7A9" w14:textId="462BA3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C9967A" w14:textId="133A03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E961E" w14:textId="33975C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E7E6" w14:textId="50B95F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24B7" w14:textId="728540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02754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D3B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2B5181" w14:textId="7CFCD2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75F1" w14:textId="0A19AB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D35B3F" w14:textId="15D707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604F4F" w14:textId="755249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CF7839" w14:textId="70C8E6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D31C" w14:textId="6630CC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C00D" w14:textId="79229F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5217C3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4A3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809604" w14:textId="40545A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Троицкая, 48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EB4D" w14:textId="7F1D28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DAA644" w14:textId="1C9C97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294882" w14:textId="3E5BBC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CF79D8" w14:textId="60516D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2C69" w14:textId="2EDA96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82EC" w14:textId="12D679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8716CA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13B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ABFCC3" w14:textId="48FB3D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Ефимова, 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C845" w14:textId="6963F7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6BA341" w14:textId="3B1A8F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62EA8C" w14:textId="0510CB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CCF951" w14:textId="704866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6707" w14:textId="248519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3FC6" w14:textId="2124AA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BDA8B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988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81C2DD" w14:textId="16B726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79FD" w14:textId="0B4BB5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DDD9B8" w14:textId="72814B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F63697" w14:textId="6541EB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993B62" w14:textId="2CF6F5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1A9C" w14:textId="1944DC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9DBF" w14:textId="01CB70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F11D5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3A5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6E1A15" w14:textId="749523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Софьи Перовской, 10/32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88D9" w14:textId="188625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EDB1EA" w14:textId="6D50CA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CF49FA" w14:textId="4F6A8D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55F248" w14:textId="45BE7D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94AB" w14:textId="37D632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15CD" w14:textId="2F5171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E7883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1BA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30B4B8" w14:textId="6280D4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Вольного Новгорода,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F0C1" w14:textId="03632B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CDE3F8" w14:textId="0E7576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AF8259" w14:textId="4B3F46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2887B1" w14:textId="5582DA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78C6" w14:textId="180DF8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E37" w14:textId="6AFB56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2B0B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783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AA6040" w14:textId="47350C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Студенческий, 30а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264F" w14:textId="592DBF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395AE0" w14:textId="4B1C51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60035E" w14:textId="18795F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6DE544" w14:textId="033EC0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63C7" w14:textId="1962EA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AFB8" w14:textId="02BE11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C6E2D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3A3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8E9D55" w14:textId="50B5D7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8172" w14:textId="6B2776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10DBC4" w14:textId="63EDB0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CBB084" w14:textId="30927C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3F8847" w14:textId="7ECBA3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DAD8" w14:textId="654F91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3571,2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5C25" w14:textId="389842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C762C1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2A9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85D0D3" w14:textId="443C26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Вольного Новгорода,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E174" w14:textId="528DB7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DDFED4" w14:textId="21C8EC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85BCC4" w14:textId="3413B0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A79C6B" w14:textId="725483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A052" w14:textId="2F4EAD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2F67" w14:textId="7872FC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44C856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D4C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41CA75" w14:textId="6E4D4B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33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F2B8" w14:textId="265F3C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6C85BD" w14:textId="2EAA2F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0,5420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53781A" w14:textId="51FE38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33727D" w14:textId="20C940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CE65" w14:textId="63BAEC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E03D" w14:textId="15023C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E3225E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F3B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E0CD3B" w14:textId="11CE6A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4626" w14:textId="36CFBF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45E111" w14:textId="5AE0EB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1,3980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D82B09" w14:textId="01A44F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0,5825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F7B470" w14:textId="1783BA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1,3980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010E" w14:textId="33A8FF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25164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6428" w14:textId="756D58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FBB201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D54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34F3DF" w14:textId="7EDAD6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Тверская,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6004" w14:textId="2C535E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7C6785" w14:textId="1555DA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9C52FF" w14:textId="19AF76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29003D" w14:textId="7B6E37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0AE3" w14:textId="4E4D27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2908,8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816E" w14:textId="00E769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992B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147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80602A" w14:textId="48C4C7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пл. Князя Михаила Тверского д.3 (бывш. Новоторжская, 24)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0EEA" w14:textId="402477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A6F0CF" w14:textId="521682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71322E" w14:textId="449715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0,0193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9EE7A7" w14:textId="7316F6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BC72" w14:textId="53077D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45E5" w14:textId="61572B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854AA5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CC6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4BA8AA" w14:textId="683B43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Студенческий, 26а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4C29" w14:textId="44ABED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80A8E5" w14:textId="12D416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DC3787" w14:textId="6D79F3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4B03D1" w14:textId="7A6C68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798" w14:textId="2BE24E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46EC" w14:textId="23FB2E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5E76B4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C1C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CF8D4B" w14:textId="76347C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5C72" w14:textId="5690B9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237854" w14:textId="0926CB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CBEC2E" w14:textId="3049FD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308D5B" w14:textId="2182C7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C46F" w14:textId="3119E7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B124" w14:textId="49D5ED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420F97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406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568F0F" w14:textId="2F0B3E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102/8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F6C9" w14:textId="5D6A2A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9A49AB" w14:textId="4CF863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091E5A" w14:textId="700435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DE5F00" w14:textId="6C9422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6A07" w14:textId="0A031F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5F05" w14:textId="34D054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FBAB4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277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0DAC2C" w14:textId="2DB6B5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Дарвина,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CB95" w14:textId="556C57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98E46E" w14:textId="3860C1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800682" w14:textId="72DF20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868C0F" w14:textId="74DE85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554" w14:textId="17B31D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A51A" w14:textId="4D71D2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34BCC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1AD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A12483" w14:textId="229642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B797" w14:textId="798044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49FB51" w14:textId="48D156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3B15A3" w14:textId="21FA7C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B9E56F" w14:textId="219028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9749" w14:textId="327B93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9BB2" w14:textId="49CAF6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6C0F1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F23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6AEC3D" w14:textId="0A54DB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Салтыкова-Щедрина, 46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CC35" w14:textId="747E1B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A7F2A3" w14:textId="24E1A4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140179" w14:textId="7F5FAC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8969E2" w14:textId="146B02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C9C3" w14:textId="68591B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FC54" w14:textId="3D704C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7D43F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A06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9547FD" w14:textId="182124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Коминтерна,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9412" w14:textId="4A7F1D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F8443D" w14:textId="099992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5EBFDC" w14:textId="63A679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F343BF" w14:textId="048635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D4A6" w14:textId="2BD1E5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AB1E" w14:textId="2E4D22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74328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18B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B15534" w14:textId="60230F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A55B" w14:textId="3C24CD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BA321B" w14:textId="6AEF92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21096E" w14:textId="03CECD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739E1A" w14:textId="2FA7FD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F675" w14:textId="5ABDF6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A405" w14:textId="44A876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FE2A7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2F4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FA50AD" w14:textId="0C022A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BD11" w14:textId="4A26D5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62DBD8" w14:textId="4EDCB3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989674" w14:textId="03CF13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D0C7B0" w14:textId="3A2944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AC31" w14:textId="5C44C8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9404" w14:textId="55C04F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337C3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800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2C9A75" w14:textId="4DA469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Новоторжская,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5565" w14:textId="377048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8EC3D5" w14:textId="69AA04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FB8870" w14:textId="3A8298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AE1288" w14:textId="3F3260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E4DE" w14:textId="0ABCEB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DCFB" w14:textId="0CA400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FC97E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836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2DB5D9" w14:textId="0AA55E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2-я Шмидта д.3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2A59" w14:textId="052A52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B378C3" w14:textId="43A205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2CC847" w14:textId="39C30F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0C13F3" w14:textId="0B276A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280C" w14:textId="02384A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14DF" w14:textId="4495CE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95ADB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AAE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14160F" w14:textId="422977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Горького, 50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309E" w14:textId="4BEA26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18D7EC" w14:textId="70D4A6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2026E4" w14:textId="28FE32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80CE78" w14:textId="3ADB52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D0AD" w14:textId="0B04D5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32B9" w14:textId="538F88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962DDC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018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890BB7" w14:textId="44816C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Беляковский, 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1EBC" w14:textId="342202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0ECF11" w14:textId="17BD43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2A7E91" w14:textId="52E258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464DC7" w14:textId="505F46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A19B" w14:textId="7229BE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C11A" w14:textId="467134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D52F5F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2B9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0CAD01" w14:textId="7FFC3F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Баррикадная, 3а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D528" w14:textId="0B1C20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DF388B" w14:textId="511238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89249B" w14:textId="4318C5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4E2EAA" w14:textId="284EEA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203A" w14:textId="769207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1D33" w14:textId="5B3765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80C92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90D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C7C531" w14:textId="7746D7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7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E122" w14:textId="73BAD4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9DCA9E" w14:textId="616537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72CD23" w14:textId="0316FD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34AB55" w14:textId="2416AC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9C5" w14:textId="14F21A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367,5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F5C2" w14:textId="26F5B2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EE864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AC9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D8E547" w14:textId="3AD5F0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Бебеля,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D43F" w14:textId="3C856A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3B4DAE" w14:textId="6555AC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1FC90E" w14:textId="22C72E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70E471" w14:textId="4E5463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B265" w14:textId="166F7D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A389" w14:textId="4E2561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94C88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2A0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D63426" w14:textId="0B13EC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Бебеля,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54F9" w14:textId="166860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178CA7" w14:textId="3D4DF4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7BC559" w14:textId="729821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4EC9A4" w14:textId="514A7E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580A" w14:textId="31E0DB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7210" w14:textId="1A4C48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9A671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881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B976F3" w14:textId="7B80FF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Советская д.11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1767" w14:textId="1EE480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2F9D11" w14:textId="3F17FA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0,5600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A95610" w14:textId="15FA7A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578931" w14:textId="4530CA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ED6D" w14:textId="7BD2CE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3329" w14:textId="61433E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476064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A3D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A837D2" w14:textId="6BB6B6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Краснофлотская,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2160" w14:textId="5B9727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770830" w14:textId="50D37C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81E8A2" w14:textId="5C4F64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C68ED4" w14:textId="6CD224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3E26" w14:textId="54DEB9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F732" w14:textId="7F7AF4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CFB0B5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350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8DE43E" w14:textId="2AFE69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Петербургское шоссе д.2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2039" w14:textId="7D2652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3314A8" w14:textId="42258D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AC44B9" w14:textId="35B3CD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D56949" w14:textId="4DE1CC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0DEE" w14:textId="6A6B63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3968" w14:textId="34C22A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F3A721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050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FD4B8F" w14:textId="17E65E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Петербургское шоссе д.2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965F" w14:textId="7BD65F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BDAA27" w14:textId="6A264A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358CBC" w14:textId="5A0553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64D7B9" w14:textId="1973E6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9C5D" w14:textId="0E6F00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728D" w14:textId="536085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517EDE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120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98F49" w14:textId="38E2D7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Петербургское шоссе д.2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A216" w14:textId="715F4D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48F32B" w14:textId="7031F4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A595E7" w14:textId="477EAD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74C496" w14:textId="61C71C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B07E" w14:textId="2E8AE9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B14E" w14:textId="2222F2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5A050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A3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530D13" w14:textId="31B53F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Петербургское шоссе д.2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84EB" w14:textId="115F28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DCFE50" w14:textId="0A95E1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154630" w14:textId="32EA76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32747B" w14:textId="67C15F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72BF" w14:textId="006716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B79E" w14:textId="0DDD35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2ABBE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0B0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D7A5BA" w14:textId="7A48FD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864B" w14:textId="5D3309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15D9A7" w14:textId="09EE2D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4BBB34" w14:textId="11595C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598412" w14:textId="2C3A5F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79A2" w14:textId="56700A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268E" w14:textId="235364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4F76DD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533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646DAF" w14:textId="514DED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53A" w14:textId="35AD69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93D3D1" w14:textId="58B33E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31D949" w14:textId="6F63AA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698FA0" w14:textId="5DA3A9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B942" w14:textId="6AB58A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BB12" w14:textId="518446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C1D9C3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CCD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8A66F8" w14:textId="5A7F89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3603" w14:textId="69D968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2DE158" w14:textId="549B7D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2A8EAF" w14:textId="6C3422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B0C5BD" w14:textId="27144E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B6C1" w14:textId="5107A7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F4D0" w14:textId="2D9EB3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1BFA04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BCD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9FCCFE" w14:textId="3C6B0C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DEED" w14:textId="71C8C1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7FFBD9" w14:textId="3DC3DB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ED6DD4" w14:textId="1DC26E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9B281F" w14:textId="471218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F963" w14:textId="1C323C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39C8" w14:textId="4E3F9C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E092F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5A2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05C23" w14:textId="79722D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A021" w14:textId="2C5583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2ADDAA" w14:textId="67A64D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86AE21" w14:textId="71E644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D30CFE" w14:textId="29EE75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406C" w14:textId="3C0CC4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2209" w14:textId="50E48B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4FE927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72C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A94755" w14:textId="6ABA76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22/25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4CF6" w14:textId="0E642D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EF6556" w14:textId="342561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0F8AA0" w14:textId="191948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461C07" w14:textId="79F201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14C7" w14:textId="54278C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0723" w14:textId="0C4AF1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F68649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EDB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BE7E4B" w14:textId="3217F7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EF24" w14:textId="5C83C1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86277F" w14:textId="45A1D4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A610CC" w14:textId="6C57F2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DF3DE6" w14:textId="04F027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6797" w14:textId="0C186E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C6D3" w14:textId="20489A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A14362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FBA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0C2CD5" w14:textId="1C566A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36D" w14:textId="3A3707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BD398" w14:textId="6C1DC8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D11D45" w14:textId="4D97A9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5CE2F8" w14:textId="4E4F39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0429" w14:textId="506713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2397,6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57FC" w14:textId="1D6306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F66453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C38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F280E3" w14:textId="7B0CFF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8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4773" w14:textId="3CB09A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8CEF73" w14:textId="5E1E0B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CB1C77" w14:textId="41A7EA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0FEDA7" w14:textId="61EE1E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F324" w14:textId="071B08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6CE4" w14:textId="332E28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593A97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09E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37CD78" w14:textId="0CD274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3376" w14:textId="00BFEF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0CF88E" w14:textId="5E5736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82C63" w14:textId="52CE7F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BBB2C6" w14:textId="57005F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237B" w14:textId="444D2D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FF73" w14:textId="5FCD00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4B7F1C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B13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6F9903" w14:textId="569A41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33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FDBA" w14:textId="76DF86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0BA927" w14:textId="782664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651C2E" w14:textId="73EE7E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F6D07A" w14:textId="1F65A5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A1E6" w14:textId="199608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DCA0" w14:textId="2BD9B9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B48D6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C26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05B22D" w14:textId="5AA701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39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2A23" w14:textId="53F3C0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0A46A0" w14:textId="492A5B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442DA9" w14:textId="78FEB3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987573" w14:textId="5E2ADE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9A6F" w14:textId="2DA18C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9679" w14:textId="29A52C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84BF19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76E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B82966" w14:textId="40A3A2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11B5" w14:textId="60AB98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C93CEC" w14:textId="3211EA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33005B" w14:textId="7453B9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A155A2" w14:textId="4B05AB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18FF" w14:textId="338225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ACE7" w14:textId="22E9ED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0DF609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CEE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312B5E" w14:textId="0338C1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7882" w14:textId="3354DC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70F861" w14:textId="598B0E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F58351" w14:textId="46BB40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BBB1B7" w14:textId="18A718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738D" w14:textId="5D6BFB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B94C" w14:textId="12A0E6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D0665A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563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ADE31" w14:textId="41A8E1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BF96" w14:textId="06D3FB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24C9C3" w14:textId="0D73A4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5D29BD" w14:textId="287536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1700B8" w14:textId="33B078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4A25" w14:textId="141306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22DE" w14:textId="38FC95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CBB369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A58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169D77" w14:textId="4CF771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9B25" w14:textId="4BCDEC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83CE21" w14:textId="35ED1B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7B336" w14:textId="644F9A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F2F5C2" w14:textId="5CF662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F6D4" w14:textId="7321B6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1DAD" w14:textId="6F5809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E3D74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EFE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E67CC4" w14:textId="1F6737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35FB" w14:textId="55D8BB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1CC2A9" w14:textId="76ACCF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64BD7D" w14:textId="5EB196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C63410" w14:textId="5DE6CF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0083" w14:textId="7AAE05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6BFE" w14:textId="010629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5205E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76C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C70AFB" w14:textId="6466C4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Ротмистрова д.27 (Лит. Д)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077E" w14:textId="558271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152B1C" w14:textId="084973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23D62C" w14:textId="04DBF9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DC1959" w14:textId="0611A5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2A20" w14:textId="6E18CC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C958" w14:textId="48748B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F36B2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DC4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E6C76A" w14:textId="3A249A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Победы, 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F584" w14:textId="293F8F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E391C9" w14:textId="066A54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5C94C7" w14:textId="3844C4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C45815" w14:textId="413F7F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E38A" w14:textId="3C0C7D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EAAB" w14:textId="4625D3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46E0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7B0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72D7A9" w14:textId="342C10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69BB" w14:textId="197E0E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8CDDCF" w14:textId="13F25D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2634D9" w14:textId="5404E3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C66330" w14:textId="5AA6EB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1A07" w14:textId="50B3F8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6678" w14:textId="236320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5F5F5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0F4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236BA2" w14:textId="2CF408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62а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0E15" w14:textId="2903A5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59E238" w14:textId="0BE57C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4846BB" w14:textId="7DF3A3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CE29E2" w14:textId="06D5D8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948D" w14:textId="54CC3D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A9B6" w14:textId="3A4D5A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33E370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7D9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42D20" w14:textId="449E8C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F699" w14:textId="1170B4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881A7B" w14:textId="2BC6BF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6CC4C9" w14:textId="02B2F5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C646A3" w14:textId="26700B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992E" w14:textId="336E74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5BDF" w14:textId="2F752F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A6331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F5A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6D1522" w14:textId="3DB95E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90CC" w14:textId="0B7645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4F949D" w14:textId="535E8C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050ED9" w14:textId="6D3FE0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175D12" w14:textId="46A24F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44E4" w14:textId="5BC2A4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85D" w14:textId="553C9A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D3622C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C1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D4F4B6" w14:textId="1112C5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BC63" w14:textId="183A7C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940CBD" w14:textId="16D085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B9825B" w14:textId="5893D3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CAB2C6" w14:textId="3A2EF9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4E57" w14:textId="372325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358D" w14:textId="5A6B69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AAA93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4F1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00205C" w14:textId="65A9E3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95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3374" w14:textId="41912A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50AE4C" w14:textId="792801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3B8C8C" w14:textId="0EC17D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8BC920" w14:textId="3007D2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AA8B" w14:textId="3712DD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48C7" w14:textId="69C82C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8536F8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D82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55324B" w14:textId="3F64C7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4BF3" w14:textId="184BF6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A987EA" w14:textId="354646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CFDF4C" w14:textId="641C7C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B61E6E" w14:textId="33F116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53AA" w14:textId="42F4DE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6910" w14:textId="46F7B6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4F7EB7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F99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18D925" w14:textId="28167B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11/12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1844" w14:textId="018153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62A88B" w14:textId="5961DF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E8AD0C" w14:textId="1AC874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4362F4" w14:textId="1728D0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E9F5" w14:textId="13CBD0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3923" w14:textId="0CF742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A212D3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7EC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DD918F" w14:textId="04ADD3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7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E3EE" w14:textId="1B95BD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A5F827" w14:textId="5A9CE9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2DD013" w14:textId="50A87F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455EC" w14:textId="6B280D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2397" w14:textId="7AA37C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1E10" w14:textId="6CE187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DD4A58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9C4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082EF3" w14:textId="2305D5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Кайкова,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1457" w14:textId="31E83D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5F3561" w14:textId="359D14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8FBA1C" w14:textId="6638A1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E37EEB" w14:textId="25A386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C06E" w14:textId="0D5D0E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2B9B" w14:textId="460344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86A912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620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62FB9C" w14:textId="067664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666F" w14:textId="07099A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75BD90" w14:textId="167458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F62649" w14:textId="086F2C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27AACA" w14:textId="2C0150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F35A" w14:textId="49844D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BA15" w14:textId="73ADD4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3F6A5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FAC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54B488" w14:textId="6EB4E8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Крылова, 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222" w14:textId="2D449E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58FC31" w14:textId="3C73CC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CFB579" w14:textId="417858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71BC59" w14:textId="40F1EE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708F" w14:textId="1C5D77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E9B4" w14:textId="48B4B2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714D8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790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8FFC6E" w14:textId="572C35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Гагарина,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B73E" w14:textId="560064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29909A" w14:textId="6825E1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9D3DEE" w14:textId="1038B9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5DD96F" w14:textId="6B301E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4879" w14:textId="300C93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18EE" w14:textId="6D8221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AED38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49F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FAC10E" w14:textId="345BAD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62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09A2" w14:textId="3C2685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F753A1" w14:textId="2CE539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504823" w14:textId="70EE7D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EC6246" w14:textId="0858E6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DF24" w14:textId="559E68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2622,6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1509" w14:textId="391844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46A29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08E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273E1" w14:textId="7311A9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Рыбацкая, 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7E45" w14:textId="07ABFE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6CD688" w14:textId="6C525D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6F2BD3" w14:textId="2ECDEA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F1006A" w14:textId="2C99F3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B647" w14:textId="2931C1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9E7A" w14:textId="74DAD7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B2375A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10E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6ABD78" w14:textId="0A949E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8F7B" w14:textId="028F5B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D42C9D" w14:textId="50AC65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C04F16" w14:textId="00CF91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A6E6D8" w14:textId="3600D5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BCDF" w14:textId="58FBD5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66AB" w14:textId="503D8E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FC4E3C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599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87FDB4" w14:textId="649432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A1EE" w14:textId="245ED4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7D027F" w14:textId="64FD35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D5B693" w14:textId="60F79A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CA0996" w14:textId="15E822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6D59" w14:textId="056FBD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717,7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CF77" w14:textId="2ACD0F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9CD169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BB3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2DA7E" w14:textId="17CA71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Смоленский, 1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EA9D" w14:textId="4C6D65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B976E0" w14:textId="1BD799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127A85" w14:textId="39298E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F2FFA2" w14:textId="0A50C3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AFFD" w14:textId="577639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30FD" w14:textId="6D7A13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C7C01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FF1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8F9251" w14:textId="7F3FB3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E94C" w14:textId="49E511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BEC11B" w14:textId="73D7E7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030100" w14:textId="3CC744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4A2ED2" w14:textId="43A347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159F" w14:textId="69F6A2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1463" w14:textId="35BCDE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A9E639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9C3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73E32C" w14:textId="29AB0A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Крылова, 29/40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D100" w14:textId="21D1AC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04A173" w14:textId="03D2CE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B29850" w14:textId="4942A9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89FF3D" w14:textId="1D69F7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C09F" w14:textId="0552CC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3029,4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582B" w14:textId="5486DF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5AFD3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000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EF159E" w14:textId="553689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23E5" w14:textId="28516D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F6C556" w14:textId="56E523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1,2100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FD301C" w14:textId="2F8904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2B8108" w14:textId="36737C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0,9500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E819" w14:textId="0777A3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D8E7" w14:textId="13CC29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AEEEB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1FF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805A76" w14:textId="1A587C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Пушкинская, 7;ул Пушкинская, 9;ул Пушкинская,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28A7" w14:textId="4FBDA5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F34297" w14:textId="3974C7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4E9656" w14:textId="501DAF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EA4845" w14:textId="1DF34D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4F8A" w14:textId="19EFF9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3E1F" w14:textId="2635C0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AA40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0EC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2C130F" w14:textId="771E5A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Салтыкова-Щедрина, 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D85A" w14:textId="628A8F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EFE47A" w14:textId="78AA08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1D0D8A" w14:textId="2E204E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9D2C38" w14:textId="28640D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25F3" w14:textId="2155C3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950,4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D1AB" w14:textId="72466B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4DF95D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7FC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3F9272" w14:textId="129776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Смоленский,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C5DB" w14:textId="5799AF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701D00" w14:textId="3DFE64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157CEB" w14:textId="63718A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65F6D8" w14:textId="15DDD3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B481" w14:textId="7A0DE5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9241" w14:textId="022335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608CD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24D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86D7E6" w14:textId="1BDACB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ул.Московская, д.114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7370" w14:textId="33B26E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FA6434" w14:textId="5F4F72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E31AE6" w14:textId="05EC2F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8BB4B5" w14:textId="50F750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64B6" w14:textId="3AD7D0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759B" w14:textId="04744E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E814EC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92D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98CBD8" w14:textId="7CFA48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Татарский, 29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0ED6" w14:textId="28BBCB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32FAD7" w14:textId="478898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CDCE70" w14:textId="5E5CCC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7591B5" w14:textId="291FD9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9043" w14:textId="45DB3D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4D6F" w14:textId="06CBCE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38E6E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E02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7BC4D4" w14:textId="53C767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Вагжановский,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ED9B" w14:textId="23D7AB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BA1F0F" w14:textId="23ED2E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4674CA" w14:textId="5D0E49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FB4A6A" w14:textId="081C0F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A6F7" w14:textId="378150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1F48" w14:textId="76F956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C67BAB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B67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06C433" w14:textId="5683C1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46б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A661" w14:textId="179C78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78A683" w14:textId="68CE51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98D02D" w14:textId="4E168E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7706FF" w14:textId="52659E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2467" w14:textId="1F7B21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4D00" w14:textId="51B384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05BE9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BD6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D9A1E4" w14:textId="6EDE9B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083" w14:textId="6D006C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FD0C68" w14:textId="443FB2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D1E22D" w14:textId="5AADEE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DE9D83" w14:textId="5DB590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50CE" w14:textId="196F10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BABD" w14:textId="54E569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6425A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E60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C20944" w14:textId="001A01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49/21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444D" w14:textId="00C78F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4B2C91" w14:textId="02CB80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F9946A" w14:textId="54059D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BF62E7" w14:textId="766A4F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FAD5" w14:textId="6780DD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78BA" w14:textId="55C200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FE197B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465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686D2B" w14:textId="0E95AC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Смоленскийпер. д.34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E43C" w14:textId="1F0AA9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B0B4ED" w14:textId="7704E2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19CDDA" w14:textId="116B21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FAF173" w14:textId="56008B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86AB" w14:textId="6DE4A1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2950" w14:textId="7718B6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9721FC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FD0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9D722" w14:textId="0A226F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64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ED0C" w14:textId="662B42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68B9F4" w14:textId="24B5B0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B2A240" w14:textId="694077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075E93" w14:textId="692E11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E168" w14:textId="27747C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4098,6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0882" w14:textId="3AD790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FEDF01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996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BF50F9" w14:textId="7AC15D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ул.Советская, д.64 стр.1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35A6" w14:textId="6725B4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210F4D" w14:textId="2C906E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54C953" w14:textId="3BF637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BC5283" w14:textId="6FCD9B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51DD" w14:textId="3DCAD4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892B" w14:textId="294706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5EABAC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886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1DE6E9" w14:textId="24E240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260D" w14:textId="16D4B0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309D68" w14:textId="7872E2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139312" w14:textId="6A6FD0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FDEFC9" w14:textId="5E9174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A81E" w14:textId="0D29C1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6649" w14:textId="15F0D0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485EA5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A62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F2F64C" w14:textId="528D9D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9574" w14:textId="1DEF58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7566CB" w14:textId="021B29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F569EA" w14:textId="672682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ED0CB3" w14:textId="4B5F21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EEF" w14:textId="1BA446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D3D8" w14:textId="083DF7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A8B382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388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33C292" w14:textId="4C49E4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31E1" w14:textId="49C507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D27296" w14:textId="26ADF9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82A2E9" w14:textId="7B584E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083E3" w14:textId="05D9F0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5AA1" w14:textId="14EC8D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BC8D" w14:textId="51FBA0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2874C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FC3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D9D832" w14:textId="3D43E7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ул.Орджоникидзе, д.36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C68F" w14:textId="712733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995855" w14:textId="07F501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0,5740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DE7C6F" w14:textId="5D56E7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589A12" w14:textId="69F5C8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8605" w14:textId="150968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3CB" w14:textId="24EAA5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7DC79B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DA1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A1A2BC" w14:textId="58E2B2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B0A2" w14:textId="0BEA35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410262" w14:textId="330F95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0520AC" w14:textId="77E704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C353BB" w14:textId="749AE0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0053" w14:textId="749B7D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76B9" w14:textId="0C25CD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7FD4EA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1C0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3B269D" w14:textId="2157E9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285B" w14:textId="44B559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2A044C" w14:textId="7C43C6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F3BE44" w14:textId="4F2C78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D6E455" w14:textId="7807B0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8278" w14:textId="5A107C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1D86" w14:textId="45910D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70A19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617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6826E4" w14:textId="68BFF4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Орджоникидзе д.36к.3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BAB1" w14:textId="271FBF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0EE52E" w14:textId="07FFC0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7AD71F" w14:textId="797835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9BB00E" w14:textId="13AD1E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F0DD" w14:textId="736D63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17B6" w14:textId="468C03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E161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180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A747B1" w14:textId="0472C4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1D0E" w14:textId="41EED3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456E10" w14:textId="0230A1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9C3CB2" w14:textId="1EA82D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D14D2F" w14:textId="34F7F1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D9B7" w14:textId="27095E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32EC" w14:textId="2D6EC3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E1A735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958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9A57DC" w14:textId="0D605F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19/25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3C48" w14:textId="452F2A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FA7A30" w14:textId="3D7092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2E49B9" w14:textId="22A3AB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CF0038" w14:textId="7BEF67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3F28" w14:textId="2A5866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C110" w14:textId="1C6D9A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A6620A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3D2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DEEBDD" w14:textId="33CFBE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704C" w14:textId="43D706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E00CD8" w14:textId="2B2142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599069" w14:textId="35FD44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05F318" w14:textId="50380A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CFBD" w14:textId="10FAB3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4E6A" w14:textId="7CD61F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247C8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B97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7A6A9C" w14:textId="3D753B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1/17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C9D8" w14:textId="5577DF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44683E" w14:textId="72CD1C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5FE745" w14:textId="41B948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380640" w14:textId="7C1E6D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AA54" w14:textId="366DDA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33A1" w14:textId="2F6DC3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43468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4D7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0AA2D4" w14:textId="20FD77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33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5544" w14:textId="36D77B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74D8A8" w14:textId="03ABA6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A8A5C1" w14:textId="6B1560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EBDFB7" w14:textId="2E13CB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3A08" w14:textId="486013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3AD7" w14:textId="28E16D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DFDF7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D0E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B96950" w14:textId="6B39A5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06C3" w14:textId="1D89FC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B26BD6" w14:textId="51A24C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DFDA78" w14:textId="5A58F6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CCEC62" w14:textId="21F9A2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4DAF" w14:textId="00DDD9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0392" w14:textId="59FE70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108942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BF0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2B51BE" w14:textId="111E89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Дарвина,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D1D8" w14:textId="5B874D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DE33FE" w14:textId="70B72B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7D801A" w14:textId="3E1E3B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A81D57" w14:textId="28CA8F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7FC6" w14:textId="7DFE37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C1B9" w14:textId="1C9799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20249B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3E2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1C2F8" w14:textId="7ED6A0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8069" w14:textId="0AC8B0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07E73A" w14:textId="503775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3E86EB" w14:textId="7A99B7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CABFF5" w14:textId="762FB2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0B00" w14:textId="1EE036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AF2D" w14:textId="1AA960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374C8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8D9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32FECE" w14:textId="6EE5D0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Швейников, 4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E9FE" w14:textId="017DA0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CEA837" w14:textId="4B734C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811E2" w14:textId="213C43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72E504" w14:textId="1FEA6C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A318" w14:textId="7F4D1E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A4FD" w14:textId="4C84F8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2F61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05D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0F2706" w14:textId="244BEA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F403" w14:textId="0F6AAE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95E10B" w14:textId="0AB45D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E7478C" w14:textId="4464A6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B0BCEB" w14:textId="644256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7544" w14:textId="600AA9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68C6" w14:textId="14204D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CFB250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CEB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9B2F3B" w14:textId="364AEE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29/48а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CCF7" w14:textId="73B77E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16F419" w14:textId="617AA4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9F5127" w14:textId="390D0D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F9187E" w14:textId="44B92F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4CA6" w14:textId="0F6C24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62F4" w14:textId="42CE23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A82330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3C3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5E64FF" w14:textId="79396A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6200" w14:textId="2ABB2F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9D9242" w14:textId="6A1153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00DC45" w14:textId="35B152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0F2B4C" w14:textId="6EB987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A920" w14:textId="5E98B8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F20A" w14:textId="23EAB6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51A758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C6F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F645D2" w14:textId="7E6383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Гвардейская, 9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788F" w14:textId="4AC049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DAD5BF" w14:textId="4DCD23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46EB62" w14:textId="51E437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C0F721" w14:textId="3B4397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6F60" w14:textId="2B249A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7056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8D2B" w14:textId="3645FF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6FFF8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6E4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BF5B47" w14:textId="3679D7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ул.Орджоникидзе, д.36к.5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A98F" w14:textId="7B43FD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FE829B" w14:textId="7A50DD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E53BDE" w14:textId="0B3B49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367907" w14:textId="7C7421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0964" w14:textId="0E3B4A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00F0" w14:textId="13A8B3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8F905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DA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F9B479" w14:textId="4A010E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34,36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56A8" w14:textId="258695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423690" w14:textId="371A51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33E963" w14:textId="07BAA9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8D41D8" w14:textId="1F07E0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F53B" w14:textId="0C4A59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9248" w14:textId="1B4BD3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9CA65E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948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6EA063" w14:textId="46FD28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Гвардейская, 9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C949" w14:textId="790657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35CEC2" w14:textId="0346E7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49CF21" w14:textId="523EB3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9BF8FB" w14:textId="4A7505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A6C6" w14:textId="065D3D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E1DC" w14:textId="421A8A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7F62A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06F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DA2C91" w14:textId="0F355E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54/25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9EE6" w14:textId="0D811F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98D0CB" w14:textId="2D96E8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8EE385" w14:textId="116FE0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BB551B" w14:textId="0C0AC2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ED50" w14:textId="13C38D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DD52" w14:textId="501059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74FBC1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DF5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9DB0D3" w14:textId="1E55BC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77C8" w14:textId="5A35DB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20E111" w14:textId="5F3F06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66FF81" w14:textId="0FECC0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49F6E" w14:textId="088E7E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EED7" w14:textId="5D890E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8A90" w14:textId="6E0306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8FAD41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6E2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03CA4C" w14:textId="050F49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52а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8512" w14:textId="368E21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21FDF9" w14:textId="05B551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190BA7" w14:textId="1800D8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E0E979" w14:textId="738CD7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9EB3" w14:textId="7D437A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0767" w14:textId="20B318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93D9B6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F9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2B1AEA" w14:textId="11C535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50/22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507C" w14:textId="558F30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8077D7" w14:textId="7149F6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82684C" w14:textId="3D74B8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E7E263" w14:textId="41E4E4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9AF9" w14:textId="052A89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2657" w14:textId="4BEDBF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92D59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1A1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766D88" w14:textId="7AE4C4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52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A737" w14:textId="35474A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9FB448" w14:textId="0B0844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D41D0D" w14:textId="574765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6B4EF8" w14:textId="691BF8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525E" w14:textId="7120B8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A48F" w14:textId="0F643E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62B7E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10C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48EBA0" w14:textId="13CD40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35AA" w14:textId="443593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0B7AC0" w14:textId="566B00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70CFDE" w14:textId="61F200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E379B9" w14:textId="1C0E20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94A3" w14:textId="650AB1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F04E" w14:textId="6651EA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ADFBEB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E5E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1E8A7D" w14:textId="6F97F2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Университетский,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A079" w14:textId="333B61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200B3D" w14:textId="08206C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5BEF5D" w14:textId="5EF0D9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FA9235" w14:textId="58DF73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E9C5" w14:textId="0F5E9E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27B2" w14:textId="3BF5C2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158465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5CC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2AF511" w14:textId="5E324C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ул.Орджоникидзе, д.36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5EA0" w14:textId="4AA84C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22E49C" w14:textId="3583E8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A90F44" w14:textId="207BA8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0,0696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B47F9" w14:textId="42FA53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CBA4" w14:textId="18564B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FE30" w14:textId="419F33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3F14C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355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FE6495" w14:textId="139140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наб.С.Разина, д.23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8C62" w14:textId="466A93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C766F1" w14:textId="01AA46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C4EF22" w14:textId="7C5AFB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16E569" w14:textId="496055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C2DC" w14:textId="0FB891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6A54" w14:textId="36C03E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7BB1C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C38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58A0E2" w14:textId="08321F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B03B" w14:textId="05DF62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158EC5" w14:textId="65D130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12CC0B" w14:textId="252CF4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2AAFD8" w14:textId="48A90E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AFE2" w14:textId="189F15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56B5" w14:textId="29FE37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6A60A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41E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5B2A25" w14:textId="189687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8963" w14:textId="61E917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DF5A6E" w14:textId="46341D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9D0208" w14:textId="585F18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63BF1B" w14:textId="5332EB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2C41" w14:textId="638839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6AFD" w14:textId="7C0600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BFFCD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9A2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C84F1C" w14:textId="0D609F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E4EE" w14:textId="4ED8EC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4E2665" w14:textId="73027F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23E9C8" w14:textId="41D676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CC3F26" w14:textId="5B8D2E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7611" w14:textId="524BEC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2045" w14:textId="45AD08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AE4D4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9A3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F41ED4" w14:textId="1A25F7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Крылова,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90D8" w14:textId="3D97B9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74829D" w14:textId="00C414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C39A33" w14:textId="7D65CC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FF7636" w14:textId="4559C9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CDBB" w14:textId="208500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7027" w14:textId="29834D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DF6D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7C3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6866CE" w14:textId="2D3E9A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Трехсвятская,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CD59" w14:textId="55BEDD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9E8102" w14:textId="163B5E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C813FA" w14:textId="7E98FA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B3272D" w14:textId="4DDA80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BC85" w14:textId="527FF2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059F" w14:textId="117AC6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BDC40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A97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23191E" w14:textId="2E1BE7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85B7" w14:textId="7F8506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219406" w14:textId="2D68AF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387C27" w14:textId="241851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FFB312" w14:textId="53ECB3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7748" w14:textId="3A9EF5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268" w14:textId="7F3E58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930F0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687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B22C97" w14:textId="15D5BD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7FC2" w14:textId="43DF4E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E33827" w14:textId="68C79D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EE019E" w14:textId="4CE46B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C0CEE3" w14:textId="71EED7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8EB1" w14:textId="72C4EB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E6EF" w14:textId="079E7A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E5AE55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6B5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299125" w14:textId="65D0D9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Вокзальная,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F630" w14:textId="18453D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3E3654" w14:textId="334F80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B6F268" w14:textId="0C103A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7E71F8" w14:textId="659246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F9DA" w14:textId="37A664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A53" w14:textId="057AB1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E0F0C2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89A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35E0D3" w14:textId="4EEC57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86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B160" w14:textId="5BD84F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E7AEF3" w14:textId="146B13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2FA2E1" w14:textId="6ACEB9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885C4C" w14:textId="17C053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78D3" w14:textId="4841E7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E661" w14:textId="234D14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A6022E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0F4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C2EC1B" w14:textId="5F2632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AA30" w14:textId="5767BA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D5E03D" w14:textId="415B9C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082DBF" w14:textId="7284AD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CFCAF4" w14:textId="670EE6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F94A" w14:textId="41BB24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4F19" w14:textId="438233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DB59ED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152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1D22FB" w14:textId="74F195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B84C" w14:textId="731133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520F88" w14:textId="75DFB2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2A98AA" w14:textId="21BD23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2F9DCE" w14:textId="70168C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BED4" w14:textId="2C1D32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A06E" w14:textId="771461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7E47E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445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F6EFDC" w14:textId="63FE7E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75а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A98E" w14:textId="3541D2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E1963C" w14:textId="393585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4D5A22" w14:textId="55446D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879821" w14:textId="3D2849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F24B" w14:textId="4DA988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0BF4" w14:textId="7BF8C4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35C08C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9F4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80DE6F" w14:textId="118E89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Терешковой, 47/27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082A" w14:textId="242B6B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6003CF" w14:textId="30CF4E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7ED9CB" w14:textId="1BF7DF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60011" w14:textId="0F4FD8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2BF2" w14:textId="052490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BD5A" w14:textId="66B770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01B10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8C8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C434FE" w14:textId="265A61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Жигарева, 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CA38" w14:textId="745C51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2786EF" w14:textId="14BB3C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704855" w14:textId="6E1C47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939F9F" w14:textId="4DEFF4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8030" w14:textId="098AA8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7AB7" w14:textId="2777C8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6F863A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E8C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7C2F2D" w14:textId="3954BE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Московская, 97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81D" w14:textId="031E38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80476A" w14:textId="397ACD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40700B" w14:textId="373A60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173B3A" w14:textId="55940A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E2D4" w14:textId="2B5D02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D927" w14:textId="2A349A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F15CA1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667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4DCB34" w14:textId="3F0A74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Московская, 86а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4EAD" w14:textId="0F2444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CC12F1" w14:textId="7D608D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FFAE6C" w14:textId="7C2B5F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D33D47" w14:textId="26EBA2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90AD" w14:textId="38C74F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2C6B" w14:textId="51547E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FCA50B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415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9307D7" w14:textId="317908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Жигарева, 46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9D66" w14:textId="0B4C7C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C300D0" w14:textId="105C91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02EC39" w14:textId="4A43CA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2D3D8B" w14:textId="25CEC4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DAA1" w14:textId="0854F0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4A39" w14:textId="3D930A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5D4F19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28F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978DED" w14:textId="4D0851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97EA" w14:textId="531E63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CCA52D" w14:textId="4FDBAB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E99FE3" w14:textId="39436F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A7C0EC" w14:textId="6B19BF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0883" w14:textId="55E65C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36D9" w14:textId="017B02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A759E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B74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38B41A" w14:textId="67189C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2CF3" w14:textId="363824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634882" w14:textId="22D0C3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E18216" w14:textId="3DEB56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485E2E" w14:textId="086C3C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02E6" w14:textId="3B57D7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F284" w14:textId="33FEAD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A8F683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BC7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B95941" w14:textId="4C4028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F0A6" w14:textId="545509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99E893" w14:textId="5D4BDD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7C01D5" w14:textId="42779F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5F0539" w14:textId="02301C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2211" w14:textId="0ABFF4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AF28" w14:textId="011161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DA0E1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329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089E0E" w14:textId="12CDC3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63F0" w14:textId="7AD35F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9ADAE8" w14:textId="19F627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CCE59F" w14:textId="134F0F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9201F7" w14:textId="5B02B5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4EA6" w14:textId="120663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2220" w14:textId="1A10E0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61274A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D0B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4A4FC" w14:textId="148CDE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4а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4876" w14:textId="7B365B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FACCE1" w14:textId="6F5D02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92B0E0" w14:textId="5E4880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9852BE" w14:textId="1E85BB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4D45" w14:textId="0B6647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087C" w14:textId="6DE142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213760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40C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EF92B2" w14:textId="75CADE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A689" w14:textId="02B931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909083" w14:textId="15A6D9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04DB03" w14:textId="3CE790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52F1BC" w14:textId="1AA85B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85A6" w14:textId="47DAA4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0EAB" w14:textId="29E2DE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3A137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0EC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D814DB" w14:textId="7F8F61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D553" w14:textId="3AAB7D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989ABC" w14:textId="600187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74E002" w14:textId="35ACAD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C29208" w14:textId="3C8B0E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0690" w14:textId="3DB296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8AFE" w14:textId="0752AC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166AC9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398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F101ED" w14:textId="09AB9D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26а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D40B" w14:textId="17CC64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4A4F89" w14:textId="17455D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DA14B0" w14:textId="5B0EB5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5861AD" w14:textId="5E6808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1D75" w14:textId="582A01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1C20" w14:textId="5E7CCA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25782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538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A95C1A" w14:textId="746BF4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272B" w14:textId="6C834A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CE484E" w14:textId="03CDD6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B8AE36" w14:textId="0AACFF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FFF7E1" w14:textId="29D272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374D" w14:textId="098F7B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402A" w14:textId="6087D7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4F6AA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60E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5872BB" w14:textId="5663A3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5097" w14:textId="4788B4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BE96D6" w14:textId="628FAB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AD4B63" w14:textId="3CC63F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31DEEB" w14:textId="1C7C71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ED" w14:textId="6D1900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71CB" w14:textId="733034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FCF04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CCA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49E98D" w14:textId="1B4E58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999F" w14:textId="27B80B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BF229C" w14:textId="5AAFF5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9F76D6" w14:textId="2B7653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9EEA7A" w14:textId="755FEA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122D" w14:textId="7BBA2E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299B" w14:textId="30A1A3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4644C2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C7B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4A6A9D" w14:textId="440353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34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D16B" w14:textId="4EAA70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B6BB2F" w14:textId="7BA3B0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37AE39" w14:textId="51B955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23AABB" w14:textId="4E18FE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A299" w14:textId="2FEC46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992F" w14:textId="165CF7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912993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86B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414C69" w14:textId="07856D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15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0148" w14:textId="24BCE9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6F648" w14:textId="7E539E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E2FACD" w14:textId="68F11B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BC71BA" w14:textId="04BCCD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ABBC" w14:textId="5A2CDF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29DB" w14:textId="0685A6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0EA2C6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9B7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920A0E" w14:textId="5063C1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42а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B586" w14:textId="1DFD6F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7881AA" w14:textId="1E9F67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132224" w14:textId="64636A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116837" w14:textId="550459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D51B" w14:textId="22EAF5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3F74" w14:textId="2ACB5E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98D765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DDB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073961" w14:textId="56EC17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Кайкова д. 4Б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02CC" w14:textId="3A54C1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452DAA" w14:textId="6080F5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F5BFA0" w14:textId="4E4FC2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C55A67" w14:textId="64F88E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163B" w14:textId="2E8634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B617" w14:textId="6DA282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5329E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7CF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23BA4A" w14:textId="0E76CB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8951" w14:textId="7E638E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D6B980" w14:textId="4C7062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972B82" w14:textId="0E87B6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6CE30F" w14:textId="0782C2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7F35" w14:textId="3E79E3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D60C" w14:textId="651DBD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C2878F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6ED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571C73" w14:textId="40F30B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36/46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170F" w14:textId="471E94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E06587" w14:textId="7B363A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A3C609" w14:textId="6A8204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F10084" w14:textId="18F687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991A" w14:textId="44BCA6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496B" w14:textId="144437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70543B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A50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2C7B9F" w14:textId="1801DE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80CA" w14:textId="1AB130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4CB34D" w14:textId="1A9608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877CB8" w14:textId="08D223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C88053" w14:textId="009939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D60F" w14:textId="114BE8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B21F" w14:textId="282583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82F2EB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0E5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4A9B38" w14:textId="422FCA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64DF" w14:textId="3E8790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F79B53" w14:textId="71C5A7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0E909A" w14:textId="46AECF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CE286E" w14:textId="3B6B39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DE8D" w14:textId="1B922F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91D9" w14:textId="523110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3AF62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DAA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7047BF" w14:textId="3F55E4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22/15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74DC" w14:textId="5D22F1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F8C2D0" w14:textId="20892C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66375" w14:textId="496D7B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323455" w14:textId="0836DE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5687" w14:textId="3C068E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54FC" w14:textId="629CE0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BBAAD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0F4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1046B2" w14:textId="375CDA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EDD6" w14:textId="0028D8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D4F60D" w14:textId="3A0F9F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EFF2E4" w14:textId="046E9C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45E812" w14:textId="2274CA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F32D" w14:textId="75934C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C9E8" w14:textId="2EE2AE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9BA7C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C09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0B1DF3" w14:textId="4950AC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ул.Орджоникидзе, д.27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E818" w14:textId="36F675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3C9B04" w14:textId="280988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13A811" w14:textId="10D033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23762F" w14:textId="1E5D11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B307" w14:textId="736F9F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587,25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F819" w14:textId="1C34E0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A9465E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6F2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363B83" w14:textId="33A7C6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30/17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D779" w14:textId="4672AF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78105B" w14:textId="38C5FA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182CE7" w14:textId="1E3591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7F7C72" w14:textId="082380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1C26" w14:textId="550C68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A583" w14:textId="580B45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F0CECC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74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8EE8C2" w14:textId="4377B5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8а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081C" w14:textId="628CC8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37E567" w14:textId="4DE491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6861FA" w14:textId="549DFE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83B18D" w14:textId="4C49F4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4046" w14:textId="4C4094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6CEF" w14:textId="6486C4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DDBCE8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8ED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A51563" w14:textId="2126FA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3D8C" w14:textId="6F5474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7001BF" w14:textId="1610FA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FFC6B6" w14:textId="245CF1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773B84" w14:textId="1CA667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F31F" w14:textId="36F058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3652,2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C0A2" w14:textId="3D7106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F7D97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174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D98B4E" w14:textId="340155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24а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15FD" w14:textId="323115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D25EE9" w14:textId="200A1D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8FB582" w14:textId="3F0C81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332426" w14:textId="5DC1EE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C388" w14:textId="73DE20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30D2" w14:textId="2B99AB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B63AA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069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620B73" w14:textId="41580E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Дарвина,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1BE3" w14:textId="6A4182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609687" w14:textId="6E45961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7B8252" w14:textId="7E9D14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43765A" w14:textId="6B2A57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507B" w14:textId="5270F0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6D35" w14:textId="51B96C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DD6C17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25E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BC1E2E" w14:textId="518503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AFF0" w14:textId="76D7E5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10733C" w14:textId="539AF7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21B7F5" w14:textId="7B1D7D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9B392D" w14:textId="356DDB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40E7" w14:textId="528CC8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9152" w14:textId="7DF0ED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91D734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DC4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14AA60" w14:textId="1EE2E8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ул.Ротмистрова, д.28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DCA" w14:textId="01FD16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5B789B" w14:textId="655C48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0,6231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2E8AF5" w14:textId="205B61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9598C5" w14:textId="6CC66B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8725" w14:textId="1317C0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849,15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7E85" w14:textId="113D2F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670BF8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74A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163389" w14:textId="7358B8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15а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C997" w14:textId="2DA853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196FE2" w14:textId="2DA061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E61C9F" w14:textId="7CD408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E4F2B3" w14:textId="6D5239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AF4C" w14:textId="06652F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AA29" w14:textId="72CADD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39B2C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C00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840E3B" w14:textId="6BAA6C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Серебряная,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DC08" w14:textId="040177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5FD648" w14:textId="475A54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AC448C" w14:textId="6F6346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CE9822" w14:textId="4E8371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3223" w14:textId="23B3D89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1DC3" w14:textId="4589FB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7790D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8C2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8B84B1" w14:textId="59737F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 Гагарина,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1E58" w14:textId="3F003C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8ED79C" w14:textId="0728A4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0,3927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F233A5" w14:textId="3D40F5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B40EB7" w14:textId="000BAC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7125" w14:textId="5AEA3C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A383" w14:textId="6727C9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228478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319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638C39" w14:textId="7C6F70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4CE9" w14:textId="5A3D67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1E5732" w14:textId="00C30A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03D6C2" w14:textId="557E1A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528FCB" w14:textId="61CB26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24E2" w14:textId="499949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8208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B400" w14:textId="189504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FCAAB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721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1DD69C" w14:textId="27D73E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EFBF" w14:textId="077D3FF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003A64" w14:textId="6B0B27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CCFD85" w14:textId="25F3FB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26C66F" w14:textId="1BF311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787B" w14:textId="56E56F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A660" w14:textId="3AFC81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F85C70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C8E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8230DF" w14:textId="03FEDF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61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AFC1" w14:textId="63DCE9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F869AA" w14:textId="2CF7DE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FA5D7A" w14:textId="3C1AC5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E0C612" w14:textId="6A22CA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7595" w14:textId="53AEFF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B530" w14:textId="7B96B2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C05123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5A8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6A6746" w14:textId="5F5A4A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C2DE" w14:textId="25EF5A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28A1B5" w14:textId="6A7400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D0552C" w14:textId="7F3EEC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607092" w14:textId="2C1693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66FB" w14:textId="792F38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9223" w14:textId="2385CB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492646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CF7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5B5834" w14:textId="5ED034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78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8C2B" w14:textId="7477DA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354030" w14:textId="34F784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EC40DD" w14:textId="169B11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812671" w14:textId="55FC51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93D2" w14:textId="4BD111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9FCD" w14:textId="2EA294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3D084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75B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AEBCB5" w14:textId="2E268F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Озерная, 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5EEB" w14:textId="1857DA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683E2D" w14:textId="7D5F8A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263844" w14:textId="5557F7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493C1B" w14:textId="2AC280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A284" w14:textId="02B63F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591A" w14:textId="249D73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F7FC84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1AE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3830AF" w14:textId="475821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8895" w14:textId="1AFF68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74A242" w14:textId="53481E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81878F" w14:textId="10BE7C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3A3AA9" w14:textId="76B2C4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4AB2" w14:textId="433B77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7EAF" w14:textId="5B54D0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354334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46C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D2CA23" w14:textId="5FD45C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57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8C3C" w14:textId="70DDF9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8DCCBC" w14:textId="0ECBF6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F43AB6" w14:textId="41B442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7D3FF8" w14:textId="3B59F6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DD7E" w14:textId="055673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00CA" w14:textId="6099AB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68409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FCC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2EE032" w14:textId="0247AC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Тамары Ильиной,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BFF2" w14:textId="12BAC9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DF8253" w14:textId="22E3EE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979B12" w14:textId="1D3C55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24D11C" w14:textId="2EA909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1BA1" w14:textId="25CC69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BE16" w14:textId="2DFAF4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6502D7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983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16CBD4" w14:textId="0F9348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32/3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46EC" w14:textId="2040AC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2BD3CD" w14:textId="6C326B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695A47" w14:textId="656503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B94AE8" w14:textId="6F33E5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7C86" w14:textId="34E5A0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FD24" w14:textId="684FC9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C49D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EA7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EBFF4C" w14:textId="57EE65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12а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CA31" w14:textId="6FC682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32B3DB" w14:textId="2D9904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2AD4B7" w14:textId="624502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2F4991" w14:textId="0C87C1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3EC1" w14:textId="4F2333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1900,8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4E59" w14:textId="1480BD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382E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8FF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755DDA" w14:textId="29ECBD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68B6" w14:textId="7A326E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23D2E7" w14:textId="7BBC54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5EB805" w14:textId="03088EE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C651F6" w14:textId="7A5F97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2269" w14:textId="404E6E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DA08" w14:textId="1C0295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C111ED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D3C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C2001D" w14:textId="2A3C7E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2064" w14:textId="6DBCA4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667D95" w14:textId="78F011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ECB47D" w14:textId="2CE4BA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D506E3" w14:textId="5DCDE7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0662" w14:textId="3F47A2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C83A" w14:textId="3A30F6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E6779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88F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0BB01E" w14:textId="03664C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Швейников,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4BD0" w14:textId="06978A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192708" w14:textId="7EACC0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FB27C9" w14:textId="44650C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32279B" w14:textId="739920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3A20" w14:textId="547A4C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CF25" w14:textId="72C53D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4262D2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09A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E432E5" w14:textId="13DB3E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ул.Озерная, д.11а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20A8" w14:textId="5CED57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CEB6F8" w14:textId="183486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4E32DE" w14:textId="32250D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024244" w14:textId="52826C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1FD0" w14:textId="708EA4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6B2C" w14:textId="2B42C8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10A81E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3D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5E596" w14:textId="3C0C70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8735" w14:textId="444394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F0BC51" w14:textId="6FAA4A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7554E2" w14:textId="73023B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46137C" w14:textId="37BE27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240E" w14:textId="150EAF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2D24" w14:textId="6F67EE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E6967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CA1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C5B787" w14:textId="013B09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AFA8" w14:textId="50E1D0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456C04" w14:textId="01FC47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4DA0D5" w14:textId="464D40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1FF1E1" w14:textId="1CB5D3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312A" w14:textId="067389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C55E" w14:textId="1969A6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DE0BDB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26C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CA750A" w14:textId="051519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C4E4" w14:textId="157920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A64AE0" w14:textId="62D814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934A5F" w14:textId="168B71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98CD92" w14:textId="7E9A4C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1037" w14:textId="0082E6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2768,4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D979" w14:textId="38C6AD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5617FA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64B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B2D3DF" w14:textId="38FF2D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Ерофеева, 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F405" w14:textId="3081D8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C2DC6" w14:textId="0068EA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4C320" w14:textId="53E5F4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EE4CF6" w14:textId="37ECCD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5065" w14:textId="129CAF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1EC7" w14:textId="200BB9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D8A4C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F3F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C13894" w14:textId="7CD7DB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43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4454" w14:textId="7FFD8D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DE3E0F" w14:textId="3D36AA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FF7C85" w14:textId="753B8C6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58E78F" w14:textId="0886C0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52B5" w14:textId="349CBA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CA09" w14:textId="7BA992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210929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E9D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57BF03" w14:textId="33686E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39/43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7F87" w14:textId="486092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F422AD" w14:textId="3BE9C8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E32F60" w14:textId="12C0BB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9D3842" w14:textId="06F509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39A1" w14:textId="0184B2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C6DB" w14:textId="5AC622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29AF00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1B7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2FA7E9" w14:textId="7E3501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5а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6823" w14:textId="529143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2D0664" w14:textId="29DC04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5B17F2" w14:textId="78925A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B29526" w14:textId="21AC8C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C4EC" w14:textId="739D21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5DB7" w14:textId="6E0A2B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B0785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048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1837F5" w14:textId="172DA2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Ротмистрова д.27 (Лит. А)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A371" w14:textId="4CB4EA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B62668" w14:textId="538E63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EC1D19" w14:textId="189B17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25468F" w14:textId="10E8B0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CD2A" w14:textId="49C518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AFB4" w14:textId="293FE9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273326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57E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6599C" w14:textId="13F836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8DB6" w14:textId="344845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B1695D" w14:textId="539845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24045A" w14:textId="13B738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C7DC5F" w14:textId="77060B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DCBD" w14:textId="3DEE78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094B" w14:textId="00A3DD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9DB3E4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519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E01CF0" w14:textId="296C80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40/2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074C" w14:textId="42931F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FB9580" w14:textId="21203B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A30D65" w14:textId="6C9A9B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459084" w14:textId="0253C9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0AF5" w14:textId="6377DB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4307" w14:textId="082D98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7A1133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28B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40F82" w14:textId="584E70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5а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C0F3" w14:textId="5449BD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CDF223" w14:textId="2BFEED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CEE39D" w14:textId="6DEF8B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FEA8AB" w14:textId="19BC80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8F86" w14:textId="6F918F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D4A2" w14:textId="3E2940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3E43C7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AA1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69A853" w14:textId="4F98C4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3BD0" w14:textId="32BB14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E2753B" w14:textId="4E03A5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803AB" w14:textId="7CE19A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71898B" w14:textId="75F037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6BD7" w14:textId="1B9A7D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08D9" w14:textId="10BD69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3F162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17B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28C4CB" w14:textId="4D9712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Попова,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6175" w14:textId="37B470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31AACF" w14:textId="205C4A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7290DA" w14:textId="0F8FB4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2BEA3D" w14:textId="16FB06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758" w14:textId="372ABF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8500" w14:textId="7DF049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09CE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EF7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8CC103" w14:textId="0648AB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Дарвина, 4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5194" w14:textId="2CF590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A76B2A" w14:textId="63C2E0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C70047" w14:textId="461A18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626B5A" w14:textId="723B43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2114" w14:textId="66A77A9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DDBF" w14:textId="421685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7C129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C7E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176D0" w14:textId="750715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C760" w14:textId="2BCEE6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D8A875" w14:textId="3B760A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C37C2E" w14:textId="3A6F02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7FA4EF" w14:textId="4FC3C8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55D2" w14:textId="24F962C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0977" w14:textId="0E4FAE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76E31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13B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BE923F" w14:textId="21E963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Богданова, 10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6669" w14:textId="11A453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4E96B8" w14:textId="6816E4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F9031C" w14:textId="5158FE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F9232A" w14:textId="5E352E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BB82" w14:textId="3934D8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1502" w14:textId="3B710B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F2AFB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C7E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8E1899" w14:textId="7ABFE1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15 лет Октября, 57/37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3D8" w14:textId="2E4D32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CD537F" w14:textId="6283FF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091D0F" w14:textId="7CE7A8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AC8DD5" w14:textId="5E397A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05DB" w14:textId="5E137A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AED4" w14:textId="2C5757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4DF1FC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E76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9B320E" w14:textId="2DD622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174F" w14:textId="0AF85F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76EB79" w14:textId="756827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343628" w14:textId="37ADFD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0E7506" w14:textId="28E9B0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2E82" w14:textId="281CC3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2E6E" w14:textId="7287BD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DF6213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06C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145A60" w14:textId="5C71AB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Ротмистрова,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1886" w14:textId="0FD348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A5AC11" w14:textId="378AF2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C6C46B" w14:textId="687A31A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6A1836" w14:textId="32D04E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9334" w14:textId="7C55F0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4957,2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0595" w14:textId="07F801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B6C5F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E6A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F1DDB4" w14:textId="505B32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76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02FA" w14:textId="55A292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2620B0" w14:textId="58CA7C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C0E10B" w14:textId="6B1545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864C6C" w14:textId="2A1E1D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9484" w14:textId="606C8D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828" w14:textId="3F79E5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41774F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102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D9CBA9" w14:textId="425665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F945" w14:textId="077022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75B4F7" w14:textId="73E792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AC4CF6" w14:textId="15E5DC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13C0D" w14:textId="2E40BD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B1E3" w14:textId="04C02C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3245" w14:textId="5B6B04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56B6A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9AF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1826FC" w14:textId="338BFF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19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48B2" w14:textId="1CDC54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9DA285" w14:textId="4BAA7A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70713A" w14:textId="6636A6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B49EA8" w14:textId="59A513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5724" w14:textId="2CE0D8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DE31" w14:textId="48CDDF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19F87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B92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8DF0C0" w14:textId="1CF62F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Лукина,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B896" w14:textId="2B7D06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0B2D3B" w14:textId="766A64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D308FF" w14:textId="6AA6CA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0D134D" w14:textId="1BB35A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43C6" w14:textId="4AA1F8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AB65" w14:textId="42CE95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A10F86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CA1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1F3A04" w14:textId="0A44DC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5484" w14:textId="0EC4C6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14141B" w14:textId="2DFFE3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544CF0" w14:textId="4CC2F9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187A37" w14:textId="6EFD8B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6075" w14:textId="0FEAC0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1F20" w14:textId="3BD494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375A2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335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1A0805" w14:textId="654FA8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791E" w14:textId="3BF049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DD2A71" w14:textId="0C42A6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B23A3E" w14:textId="73EED5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714CD7" w14:textId="2C8773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B8BD" w14:textId="6371B3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DBF6" w14:textId="1BF742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9348B0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CE8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C4D468" w14:textId="77B81E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5892" w14:textId="6D8938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F3BB20" w14:textId="44561F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5E652F" w14:textId="36FC3B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5C9C82" w14:textId="05824A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F84D" w14:textId="7276BD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69FA" w14:textId="50478F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27510A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E13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5D967B" w14:textId="646A4A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Университетский,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B9A3" w14:textId="5CBCA9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786A98" w14:textId="4CD085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9E34E5" w14:textId="768B33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FE957" w14:textId="55531C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98A1" w14:textId="706AF7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333A" w14:textId="52A6D2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14B89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0B8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2299AC" w14:textId="64DAFE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30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49B4" w14:textId="407231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0E6D48" w14:textId="77E865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835CC4" w14:textId="297AA9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8A9D8C" w14:textId="61B42A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F599" w14:textId="57BEBF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E471" w14:textId="4BD569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1921A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38A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B91B70" w14:textId="554B5F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5714" w14:textId="478D94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3F675E" w14:textId="1D8174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6D5777" w14:textId="0A65CF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C153A8" w14:textId="7EE421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55BB" w14:textId="10F5AC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D0F5" w14:textId="3BDC28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29D676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6EB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FD5B44" w14:textId="080B6A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Терещенко, 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120D" w14:textId="38F453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F8481A" w14:textId="102D8C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F2DCF2" w14:textId="3E6DC2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12FF09" w14:textId="13D4C4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F548" w14:textId="647F3A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8C0A" w14:textId="7FF6D1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77E55C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B58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A6D16F" w14:textId="3AD97D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Университетский,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524F" w14:textId="449D69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0B895F" w14:textId="65E5410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A1F846" w14:textId="26FD32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BE6B72" w14:textId="5A7E2A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E255" w14:textId="352E7B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C2A0" w14:textId="534995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EE0D6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C0F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73236F" w14:textId="49038E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4E82" w14:textId="288F8E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87D4BA" w14:textId="265565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F8B504" w14:textId="351CC4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45454C" w14:textId="2BBD31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7591" w14:textId="1414E9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E004" w14:textId="0140B0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20EABE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8F9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C81668" w14:textId="29BAD9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4E27" w14:textId="00246A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92F4C0" w14:textId="101AC7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C447A3" w14:textId="6E585C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FD028B" w14:textId="4EEE46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6F88" w14:textId="261416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7081" w14:textId="6BABA5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38683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88B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BBDA56" w14:textId="32E738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CBA5" w14:textId="6B74B4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982778" w14:textId="773CC8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2F1F14" w14:textId="71EF11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C81F1A" w14:textId="7B82E0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044F" w14:textId="66FC46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18B4" w14:textId="772D86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B61D6C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C47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964242" w14:textId="287C36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BD36" w14:textId="404D4D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FF954A" w14:textId="709680A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0EF519" w14:textId="58D16C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DDA948" w14:textId="754391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09E5" w14:textId="3C3D34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6EC1" w14:textId="1317A4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90F15B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631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DB382D" w14:textId="0D042C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19D8" w14:textId="74252B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776B48" w14:textId="50F5E1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5B6DA4" w14:textId="03CEF2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8A072A" w14:textId="3537E0F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C741" w14:textId="3BBE76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B8CB" w14:textId="14E6B8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ADED8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02B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931721" w14:textId="724686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Ротмистрова, 27 (Лит. Ж)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1A3D" w14:textId="16AC7A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5A7A6B" w14:textId="71EEBD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170FB2" w14:textId="6EF01F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C1FBAC" w14:textId="0CEB75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F7C9" w14:textId="401113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AF11" w14:textId="6A2DA8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AEA3A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B79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A91EC" w14:textId="74B079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40/76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D1B1" w14:textId="3127F3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854DAA" w14:textId="64BBF7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014ED8" w14:textId="1A1310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3A9760" w14:textId="687BCC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0EBA" w14:textId="705E44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A8AC" w14:textId="6B6446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5AA4E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11D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1B57D1" w14:textId="00E484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74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F0A6" w14:textId="59C410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90F6BC" w14:textId="51BFF5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564976" w14:textId="4C34F1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4D126D" w14:textId="26220A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C248" w14:textId="030071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001A" w14:textId="4318C9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3A92E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52B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F308AE" w14:textId="2908BB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B8BA" w14:textId="4F1AC6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DB9648" w14:textId="5140DA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21296A" w14:textId="4004BC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3E98A8" w14:textId="10AF42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3401" w14:textId="2E9215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F56F" w14:textId="355BF4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5EC43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206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2C925" w14:textId="23D007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584D" w14:textId="7EBEBC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E73CDE" w14:textId="764548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6E1A5" w14:textId="5AEC44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DB5E58" w14:textId="350C8C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22EC" w14:textId="3D727A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801D" w14:textId="6BC0EE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865BCB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FFD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F8CC1A" w14:textId="637D5F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Александра Попова, 34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B1A0" w14:textId="5BC6A6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3D1918" w14:textId="6EF0F1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F8A2FC" w14:textId="2C6AB9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915B5C" w14:textId="156A2A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D301" w14:textId="24FA00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AD7F" w14:textId="25EE2C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4CB52F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F78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9870A5" w14:textId="3D38EB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45а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6726" w14:textId="4BBA9D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4FE45C" w14:textId="512F2C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F8892C" w14:textId="19D7FB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31841" w14:textId="0DD2EE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4317" w14:textId="701A94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9C28" w14:textId="46D2DF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B9C01C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B76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F80884" w14:textId="22C36B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43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93D5" w14:textId="3E09C5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133117" w14:textId="17E0DE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4F099C" w14:textId="28C77B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307FBC" w14:textId="07D31B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35DF" w14:textId="48DCBD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9F67" w14:textId="576F7F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4D9083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A3C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22FE27" w14:textId="6B7DE6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41/78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EC3E" w14:textId="580623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7FEAB4" w14:textId="7E8444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5BCF9D" w14:textId="3350E0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3873CE" w14:textId="40C4D2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8167" w14:textId="59D03E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3830,4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FE8C" w14:textId="24F300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65D8AE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16A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9D7F6D" w14:textId="1964BB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Степана Разина, 42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3704" w14:textId="486D9C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0153B1" w14:textId="300CE9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F492D5" w14:textId="7A75F2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B1C495" w14:textId="19F618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3B62" w14:textId="110F8C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DB5F" w14:textId="1C828A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A4E8DC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8D0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7CCF23" w14:textId="56FE67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Тверской,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2EC8" w14:textId="78C936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C689EB" w14:textId="5A48A1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A5DF5A" w14:textId="2F557C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765783" w14:textId="7D8E87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11EF" w14:textId="5FE248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1662,84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D364" w14:textId="06F18B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AE5A7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CF9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02665E" w14:textId="7B7839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Салтыкова-Щедрина, 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D274" w14:textId="4E4655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1F8FB9" w14:textId="7B3DD0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D96F0B" w14:textId="0D7E1A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85D3BC" w14:textId="39D849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B75D" w14:textId="398891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47B2" w14:textId="47412D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2E0B94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840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1F6B0A" w14:textId="2A6E81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3373" w14:textId="6C5E31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74B44B" w14:textId="749BF90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358248" w14:textId="1EAD12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D3C054" w14:textId="70AD8E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0,3820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0486" w14:textId="4D2F78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6876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5062" w14:textId="314079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303D13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FEC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AA3F22" w14:textId="1180AC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31а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BFFC" w14:textId="107928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85E111" w14:textId="131FE2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181DB2" w14:textId="492DC8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380B50" w14:textId="7C619C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A0C7" w14:textId="47B62B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CC49" w14:textId="32B100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CE79B6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8D9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09B1F2" w14:textId="4B6B72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4238" w14:textId="74185F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8525C0" w14:textId="66177E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06148F" w14:textId="2E52E3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4F9BAC" w14:textId="3CED4F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FAB6" w14:textId="770A2A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012B" w14:textId="5C1EA4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F116AA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5F0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44F68C" w14:textId="1EA3A9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Ипподромная,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32B2" w14:textId="07B12D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ACCEB2" w14:textId="33336D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828291" w14:textId="56EDF5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D7D0E9" w14:textId="01E10B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6B7D" w14:textId="318380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6304" w14:textId="1CDFB5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82A18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F04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4F7237" w14:textId="4D3FA7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68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7815" w14:textId="1E0DC8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5477C6" w14:textId="11C0F7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83BEF9" w14:textId="32D3E8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421A57" w14:textId="0692EF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6B2C" w14:textId="4DF9C3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62A8" w14:textId="01D2ED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FA79D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3B8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0437FB" w14:textId="13DCE5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Лидии Базановой, 50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69C8" w14:textId="1C56F7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BAF015" w14:textId="4F5CF4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99019C" w14:textId="3C13BF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DFAF6A" w14:textId="5C971F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4503" w14:textId="2CA3A0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2CDB" w14:textId="1C5E79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75BA0D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145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16CC70" w14:textId="6F59A7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B550" w14:textId="5D8462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11829F" w14:textId="3AB0E6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CCEF52" w14:textId="2F758B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05E373" w14:textId="4B7C9D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7145" w14:textId="06A1EB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2A45" w14:textId="0CE080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547CF6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10A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2A9C02" w14:textId="1BB164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C66D" w14:textId="7F67F3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5C2B4D" w14:textId="51FA75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F5EB70" w14:textId="10880A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55DF96" w14:textId="4E08D1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444C" w14:textId="434DC0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0A66" w14:textId="18DA2D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7D1A6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C4C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E81E5E" w14:textId="052155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D875" w14:textId="6ACDD5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39F851" w14:textId="758CF8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F7FFFD" w14:textId="3C21FA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24481B" w14:textId="7E97E3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FA51" w14:textId="240ED5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CC57" w14:textId="681BE5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9B0102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5B9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A60FE5" w14:textId="115304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Советская, 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7BB7" w14:textId="38D740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E2E5CF" w14:textId="34D816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97173B" w14:textId="60F6DD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0,0190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314E3" w14:textId="799584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3C3B" w14:textId="7815A4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6F57" w14:textId="71504F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425736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A72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E21841" w14:textId="30F534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Склизкова, 103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4436" w14:textId="49DFCB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4ABA36" w14:textId="2981C6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D6875A" w14:textId="72B477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136A74" w14:textId="10525E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A70D" w14:textId="42F6B8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7F6E" w14:textId="0E2264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971D2E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2B7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94F6B3" w14:textId="58791F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Ротмистрова д.27 (Лит. В)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3114" w14:textId="39BAC2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6CB671" w14:textId="4CCC2C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9FCF4A" w14:textId="4FCADB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E0133E" w14:textId="3440BF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E9CC" w14:textId="32F7FC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FA66" w14:textId="6E9FEE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75399E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C19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1626C7" w14:textId="088DC9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Ротмистрова д.27 (Лит. З)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7C3C" w14:textId="42833F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DCB868" w14:textId="401C41D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9B2082" w14:textId="1715FB4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3AF3F1" w14:textId="415541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40C9" w14:textId="7EC6AD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4FDC" w14:textId="26EA70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018C27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9A1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7C4605" w14:textId="0ADB19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Вагжанова, 12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EE7A" w14:textId="1270A9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47B528" w14:textId="07159F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FD9CAB" w14:textId="638C08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701D7F" w14:textId="0E1E1A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4EA6" w14:textId="33DE9A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3B61" w14:textId="7DDE85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E3EA58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35D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203952" w14:textId="5CBB15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А. Дементьева д.23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CBD1" w14:textId="102F70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EEE046" w14:textId="070043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1EC4FB" w14:textId="30287B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77AC12" w14:textId="1C2060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150A" w14:textId="213408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0D0D" w14:textId="644413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94BCAF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1FC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95A52" w14:textId="22B27E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Резинстроя, 10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FDF1" w14:textId="34A156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ACCDA8" w14:textId="2C7BA2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A8E54" w14:textId="1E244A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1326BA" w14:textId="7157B6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6ADD" w14:textId="4D1285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6A17" w14:textId="5AA60C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71A79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8B6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0E92E8" w14:textId="2F490A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15 лет Октября д.10 (магазин Универсал)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B9CE" w14:textId="201C06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B2E06B" w14:textId="6E41C6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580E68" w14:textId="6C5D7D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2DAC0E" w14:textId="599706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9418" w14:textId="11F190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0BB4" w14:textId="7B3340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232541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6B0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12FFA1" w14:textId="7842C6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Ротмистрова д.27 (Лит. Б)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B3F5" w14:textId="34BA02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358A22" w14:textId="5F071A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0102CF" w14:textId="2E86AE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D58B7A" w14:textId="7FE9756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9DB7" w14:textId="3A4AB3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984" w14:textId="5ECFA5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631CB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001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FCAD33" w14:textId="5F0BA6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3E57" w14:textId="5CF739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9D6E04" w14:textId="1364D9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926432" w14:textId="1F096C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1ABCB5" w14:textId="479F0F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7733" w14:textId="3C100EE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945B" w14:textId="4F1896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3CCCB5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27B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6C8645" w14:textId="7D5EED7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DE29" w14:textId="3DCA20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C27D3F" w14:textId="0E5F79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4BB620" w14:textId="7FB4A3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96B41A" w14:textId="4FF01D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3869" w14:textId="4997F3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14B8" w14:textId="655FF6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40817A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4D3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78BA5B" w14:textId="2D8528A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Большие Перемерки д.18 (ФКУ "Исправительная колония №1")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EF34" w14:textId="687632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928CEF" w14:textId="1979D85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1,3570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358E02" w14:textId="726E54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95ACC2" w14:textId="0DA428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53A3" w14:textId="6DB632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0CB" w14:textId="01B666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DBDEEA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153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BADDFC" w14:textId="4D7727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Индустриальная, 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E1E5" w14:textId="6F2959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00BD65" w14:textId="206619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17,8710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6EB62A" w14:textId="07EC7C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1,8588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4F475E" w14:textId="1683F9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4,4610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C062" w14:textId="5FF5A3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80298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4446" w14:textId="6D8154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BF7874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192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C654D1" w14:textId="158EEA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Победы, 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AE7D" w14:textId="26B6B6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22E613" w14:textId="4A912B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E139B4" w14:textId="3E2E50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6F56DA" w14:textId="11E5F8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C654" w14:textId="3E8DDE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7C41" w14:textId="639022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05271B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9B7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110011" w14:textId="2B8013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наб.С.Разина, д.23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40B4" w14:textId="6B6A8CD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8AF988" w14:textId="71A9E2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939C77" w14:textId="1D59C2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E654B3" w14:textId="179462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3E35" w14:textId="32A25B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2F4E" w14:textId="199B6B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D7B87F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640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C7459E" w14:textId="7A8358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ул.Вокзальная, д.3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BFDF" w14:textId="1BDBE7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BC96C" w14:textId="5E3C03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2AEDED" w14:textId="3F5ADE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F6980F" w14:textId="1C0796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2DB2" w14:textId="6A1D5E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F2FC" w14:textId="03C37C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949C4F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B19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D63FBC" w14:textId="7D9322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Терещенко д.34б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BA28" w14:textId="10A491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ТЭЦ-4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8D667A" w14:textId="147342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A116E8" w14:textId="24CA01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F8B226" w14:textId="749F30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4860" w14:textId="1A276F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6C5C" w14:textId="75E657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53B44C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EC6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B1FDC" w14:textId="20C185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F8E3" w14:textId="3B29237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D5FE9E" w14:textId="344300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95F1CE" w14:textId="098826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6A2FCD" w14:textId="4748F7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7548" w14:textId="5538DD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32A2" w14:textId="0185D1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916389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243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DB318F" w14:textId="05B3E3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д.40а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18FC" w14:textId="61231F4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1053D0" w14:textId="1B735E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6C2B5A" w14:textId="33FAA4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7FEE7" w14:textId="3173D3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AA47" w14:textId="438D391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2EC6" w14:textId="1BD50B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19DEFE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0BA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D78C25" w14:textId="5726A1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Мигаловский 1-й, 10/1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25EF" w14:textId="000376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440809" w14:textId="1FE7C2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F4FC51" w14:textId="191253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8067FF" w14:textId="6F2AAF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80CC" w14:textId="539FC3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3924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DFCF" w14:textId="3310AE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AD2A3C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336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04EE80" w14:textId="21F32FB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6B4F" w14:textId="0979B8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A79921" w14:textId="1D9D46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AA6241" w14:textId="35A6E7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88143C" w14:textId="5F0576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F33F" w14:textId="6F9675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B397" w14:textId="7A1EF51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D04151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407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D0FFE2" w14:textId="10AC952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Громова,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6056" w14:textId="47E386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7D97E9" w14:textId="7EAD0F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39A939" w14:textId="5039C5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1DD8FA" w14:textId="535990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F6E4" w14:textId="2E0AF9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5D45" w14:textId="760B63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37E5B6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7C2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69F228" w14:textId="2DF805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д.28к.1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CA62" w14:textId="1F0065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101A59" w14:textId="6D4FEE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CF8ED7" w14:textId="2E8DE3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A7A505" w14:textId="146414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A5A1" w14:textId="5E7DE1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F225" w14:textId="1E3613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0FDF0D3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F9F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D2D6A4" w14:textId="1BA0E1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129F" w14:textId="05F123E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B4045A" w14:textId="0EFB9E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17B915" w14:textId="65EA3A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241094" w14:textId="65C3BC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CF37" w14:textId="212FF2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3577" w14:textId="4776D8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CD1042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72E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A177EA" w14:textId="354AD2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297C" w14:textId="1280DE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7E3132" w14:textId="74E6F8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0,2710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321903" w14:textId="5BC9DE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F67DB9" w14:textId="6A5E77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294D" w14:textId="4516EC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5BFE" w14:textId="1B7CCF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4699B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2C3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E45B93" w14:textId="1E3282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CEF9" w14:textId="12B5F6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A6059E" w14:textId="69B63C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324C19" w14:textId="0F36A0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9E42C9" w14:textId="3DBA99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DB7C" w14:textId="3AAF8B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DBF2" w14:textId="7B88E5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B29662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1AA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FE9D2E" w14:textId="4DD2AA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д.2к.2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CFDD" w14:textId="25D822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934F89" w14:textId="6FB21B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5F3D71" w14:textId="1ECDDC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C50FDD" w14:textId="5A853C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55C5" w14:textId="447AB8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4128" w14:textId="3302F9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C6337D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097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3DFA9" w14:textId="141D44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10а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254C" w14:textId="41CC77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3B9259" w14:textId="5C018E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6A53F3" w14:textId="42D46D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234F3F" w14:textId="6A7A37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DFAD" w14:textId="6DBE34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EE1A" w14:textId="34EF73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746D97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BEC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E1587A" w14:textId="612FC1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наб Мигаловская,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F4EB" w14:textId="002AEB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FC8D8" w14:textId="09A419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88C869" w14:textId="776E10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7D11A1" w14:textId="547A0A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0AC8" w14:textId="68E5150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6477" w14:textId="376455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1CB3B5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42F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A0AEB0" w14:textId="1F2782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Маршала Буденного,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7A6B" w14:textId="49D179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1724AD" w14:textId="0440D8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E6D777" w14:textId="46CC71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E4C92B" w14:textId="2C386A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67C3" w14:textId="0B53B9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8878" w14:textId="25FFA0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CCFDE8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209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E02716" w14:textId="5ACC12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Академическая,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6117" w14:textId="61E745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C190FD" w14:textId="00613EE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E40764" w14:textId="2DB7C9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FC33C3" w14:textId="7EB0ED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8EAA" w14:textId="64A3819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ECE4" w14:textId="6FB08E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3F0DA1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1E5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8ADC54" w14:textId="6351C1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23/1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4B7E" w14:textId="526BC0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E41DD4" w14:textId="0ABDEA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592DED" w14:textId="32E37CE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43A3C1" w14:textId="5C3A6E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07F8" w14:textId="48BD39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7B73" w14:textId="1E40D8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ADD0DB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AE1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E0094A" w14:textId="38B2C12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40A9" w14:textId="3CA961A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AA7900" w14:textId="4913B4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F0B42A" w14:textId="13F90B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3C8DD0" w14:textId="5439F3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6D9C" w14:textId="4E3D82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B5B1" w14:textId="28C289C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613A0C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B54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8A0488" w14:textId="4A2BCD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BCA9" w14:textId="0D7FB1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3E5E8F" w14:textId="76B957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BE7282" w14:textId="3F4CB7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3BC7E9" w14:textId="7D1681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F1A9" w14:textId="637C86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CD32" w14:textId="3B3D0D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D5582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B85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4E0213" w14:textId="3044C9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561D" w14:textId="5A0080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9E6DC0" w14:textId="605D9C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E54912" w14:textId="02521C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312E13" w14:textId="2313BD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0,3370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7662" w14:textId="4747FC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3B28" w14:textId="2F9C8FC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4A7665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BC4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B40D9" w14:textId="2443B8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6FC5" w14:textId="550CDA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938F1E" w14:textId="6938D6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E62E5D" w14:textId="449CE7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8D9608" w14:textId="526445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6820" w14:textId="6BBA10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8ECF" w14:textId="5C1297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05DD6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6BA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44C127" w14:textId="504344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ED0D" w14:textId="3FB378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3CFD8B" w14:textId="633185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D76D9A" w14:textId="7DD905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9477F2" w14:textId="09C394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784C" w14:textId="2F12C4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DF57" w14:textId="7DFC16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B55E4D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A4B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5E999D" w14:textId="4B02F8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3/44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E34B" w14:textId="4BF8E5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17841F" w14:textId="26831D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0,4760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3464DE" w14:textId="0F0FFB7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0E56B1" w14:textId="732DD1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0,3460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8711" w14:textId="3FBD9A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6228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4495" w14:textId="67D7A9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221C5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F3D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2C871" w14:textId="578E1A1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4D25" w14:textId="018BE3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3C8A31" w14:textId="6EB514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8E361F" w14:textId="33E645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BEFF35" w14:textId="23F2F4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53B7" w14:textId="3A9641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8DE9" w14:textId="3159973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6A6B3E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9A8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826A0F" w14:textId="550A18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14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8C73" w14:textId="7F570C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B81129" w14:textId="49987E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7735A0" w14:textId="7A38CA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510BE6" w14:textId="6FC871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490E" w14:textId="77ADF5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5109" w14:textId="679FBC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A32E84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01C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6101DD" w14:textId="7618424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5B91" w14:textId="1BB275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72B340" w14:textId="285E30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537578" w14:textId="407E83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CE408D" w14:textId="5075EBD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57C2" w14:textId="56E4EB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951A" w14:textId="27310B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32455E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B45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41CD7E" w14:textId="1F9909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14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2AB8" w14:textId="4D0A27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F4CDC7" w14:textId="199E3C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872BB9" w14:textId="66904A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A54FA5" w14:textId="48865D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34F2" w14:textId="65AE71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171B" w14:textId="703412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5D16AE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4D4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FD5629" w14:textId="18AE39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3F6E" w14:textId="6ED0CE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914551" w14:textId="5B8504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1CECB3" w14:textId="191521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B15250" w14:textId="5AB807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A53F" w14:textId="610227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4816" w14:textId="2AADB0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1ED9BF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03F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474790" w14:textId="64520B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2152" w14:textId="3A9CE6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B847F8" w14:textId="3047CE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ADAE44" w14:textId="4DCFD0A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0330E2" w14:textId="38849DC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2133" w14:textId="52A52E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65DD" w14:textId="2600B2E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7C0C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190F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C22A3F" w14:textId="03DC38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589" w14:textId="327499B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D330E1" w14:textId="3E3970D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07082C" w14:textId="3CAB02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D1510E" w14:textId="078183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7475" w14:textId="0EA364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7568" w14:textId="2D42E3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46598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84A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1CCD7E" w14:textId="7A16D5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4326" w14:textId="591777C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90E39E" w14:textId="745A9D6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7903EF" w14:textId="535554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8B201" w14:textId="0B8F1C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A375" w14:textId="0C3DC7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AA35" w14:textId="391AB0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FA9F25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FC5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0F77F1" w14:textId="4FE45BF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3191" w14:textId="06A851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6F596D" w14:textId="02447A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C66498" w14:textId="1823080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0DE552" w14:textId="12F8C65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6D48" w14:textId="6CDD22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2B9C" w14:textId="7A7B22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04892D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BD7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8DF58A" w14:textId="60E07E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22/31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8646" w14:textId="1F7418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590EC9" w14:textId="43EC5F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990951" w14:textId="5E0C85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072929" w14:textId="21621AF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0,3240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07B4" w14:textId="4BB20A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5832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36F7" w14:textId="0852E2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4BC6FB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597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710095" w14:textId="6ECE136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ул.Захарова Маршала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0462" w14:textId="72CA73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24FC8A" w14:textId="5BCF8A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F92B47" w14:textId="440C73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FE00E9" w14:textId="2CAF22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B461" w14:textId="55DE26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9685" w14:textId="467B51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AA6DA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969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F87B57" w14:textId="03E577B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8EB3" w14:textId="152EC8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8F378E" w14:textId="3EC61D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5303D9" w14:textId="517956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C77DB0" w14:textId="370082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AB51" w14:textId="299093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2F39" w14:textId="2A6766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CA2C56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989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142C3B" w14:textId="5BCD1B8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ул. Ржевская д.4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9693" w14:textId="66A5C5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2A2F49" w14:textId="008F5B8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64F1F6" w14:textId="16B78FE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A360AD" w14:textId="1B196C4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C5C9" w14:textId="395C152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6A16" w14:textId="1CA47F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613A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D51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08B6AB" w14:textId="6DBE28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Ржевская,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7EC8" w14:textId="3323AB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90B57E" w14:textId="7A77764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8F7FE8" w14:textId="5402BD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2ADF04" w14:textId="083EA3F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8055" w14:textId="66242E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1B96" w14:textId="150624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F897E2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1E3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37CA60" w14:textId="27B8BB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Кирова, 3а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91E6" w14:textId="750EB2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F91A44" w14:textId="4FE435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718A42" w14:textId="00E509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D1BAA7" w14:textId="6D9ECEF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66BE" w14:textId="00774AC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6B35" w14:textId="7B7C80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8AD0C1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B82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386DCB" w14:textId="725497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B740" w14:textId="32512F3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FAD610" w14:textId="6F8D991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F2E60E" w14:textId="2637CD9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704A14" w14:textId="45D714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B470" w14:textId="674C0B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0EFF" w14:textId="6B71F5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AA9A3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158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643B26" w14:textId="0DD428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Рихарда Зорге, 3а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049D" w14:textId="1F1368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43C36B" w14:textId="46AA53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ACA52E" w14:textId="0F48B93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49B03A" w14:textId="73F602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64BC" w14:textId="3FD8C5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3498" w14:textId="7A21A5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2F14C1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EE2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ED60B4" w14:textId="77E0737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Боровой,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7E68" w14:textId="78B994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352B47" w14:textId="029566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CA3847" w14:textId="3894DB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DDF4CD" w14:textId="41B1C29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43BA" w14:textId="5B838A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F595" w14:textId="605300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1F80C7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DF7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E66D10" w14:textId="6B4A76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C553" w14:textId="22B977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88B1B5" w14:textId="401E60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163B33" w14:textId="6868F63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EA1A8C" w14:textId="1DB9EB5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52FD" w14:textId="0086B9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7D7E" w14:textId="4B98B2D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6EFABA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D65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43045A" w14:textId="3C10A1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D062" w14:textId="652356B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E8F15A" w14:textId="17C2118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7FFAE9" w14:textId="0B2755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C9A818" w14:textId="7F0B4A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6655" w14:textId="6F3FEA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7489" w14:textId="02167A5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4D96D3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C1B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A9A0C3" w14:textId="336048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26а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286A" w14:textId="0FC387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E04099" w14:textId="5B3200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1B2279" w14:textId="2856C23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063D39" w14:textId="2365CC3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6F35" w14:textId="135732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E84B" w14:textId="132E4D9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26EC84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E83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19A07C" w14:textId="726332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7D5B" w14:textId="629B35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8BCA67" w14:textId="7763C4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E089B1" w14:textId="497D5DD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0F0E96" w14:textId="6984F8A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6EAD" w14:textId="2D444E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C90D" w14:textId="3076F11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102B0F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E30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E31C7F" w14:textId="5E0B6DF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Ремесленный, 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FA58" w14:textId="7786BD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38E360" w14:textId="073015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77B8CF" w14:textId="5AB937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F9BC5C" w14:textId="0E959D3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E346" w14:textId="1CBD94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C3B5" w14:textId="3008618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D59E42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1F7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5FFE5B" w14:textId="4C917E4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Ремесленный,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D900" w14:textId="04A689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6ABD3A" w14:textId="040896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0,4430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EA26F3" w14:textId="5872A8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E4F9B0" w14:textId="41B34C2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C4BA" w14:textId="167DAB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1413" w14:textId="6E26F32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48898C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C8C5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2CF92B" w14:textId="674A141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CB06" w14:textId="1FF1FE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FC8E4F" w14:textId="21BCE1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EC1A1C" w14:textId="66228D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25A7F" w14:textId="568F47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8810" w14:textId="51A584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A40F" w14:textId="55DFE1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9ED333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9F3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D6F021" w14:textId="08DDA0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FD54" w14:textId="3962BE5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F14319" w14:textId="1C2BFA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A81023" w14:textId="5E2D28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800ADF" w14:textId="0586AE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E607" w14:textId="1ADCD3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6C4A" w14:textId="24AE60F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0E0805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9BA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063B9D" w14:textId="50C98E2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Ленина, 30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E4DA" w14:textId="5F60875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3D71D5" w14:textId="15355F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44F523" w14:textId="3B927A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D03C1" w14:textId="7D7073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B3E4" w14:textId="5E1874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152F" w14:textId="6B4CFA2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8478CC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7D4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36D7B2" w14:textId="0326A29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пр-т Николая Корыткова д.2к.2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7A2A" w14:textId="7C3903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44876F" w14:textId="3250D4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0C6F90" w14:textId="61EACE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20B0AB" w14:textId="07F924E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634B" w14:textId="7C09B6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F8C" w14:textId="1BA419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71CDB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9B5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27EAC4" w14:textId="017A743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10а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5305" w14:textId="51CA394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8BBD48" w14:textId="560523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E96485" w14:textId="1E2DEE5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C23BB3" w14:textId="631D20D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25C1" w14:textId="6F82FDB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5453" w14:textId="0F4CA5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3DB71F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DB76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AC27BD" w14:textId="0A8681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Бобкова,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70C1" w14:textId="6531C6E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ВК-2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5B4F96" w14:textId="41A8FC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092586" w14:textId="0AFD502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18594" w14:textId="32F963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815E" w14:textId="246D019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BDB3" w14:textId="04E226B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735985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E6D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36FB2E" w14:textId="72F40A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D4F9" w14:textId="174F4FE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D3650" w14:textId="58B883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0,3670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297D71" w14:textId="398EC7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BE44DA" w14:textId="358175A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08C8" w14:textId="428C1C0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B33A" w14:textId="141B280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829C5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9E32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1BB469" w14:textId="70DA9FC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37/45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0E97" w14:textId="0E317B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6D86A8" w14:textId="1B682D5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D39FAB" w14:textId="06A014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A12549" w14:textId="4639D84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23E9" w14:textId="342AE0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5293" w14:textId="6C01DD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2768300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34E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5F7650" w14:textId="1E956F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39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AB75" w14:textId="65DDCF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A0A3E3" w14:textId="0971FC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BC0305" w14:textId="74F9EE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CCC28F" w14:textId="334EBA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EFF3" w14:textId="6E4D35F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E478" w14:textId="231D495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7E82D3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3B5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CD561D" w14:textId="3592353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42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A1C0" w14:textId="451141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E32F78" w14:textId="4203D0A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0,4460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A0FDF0" w14:textId="2768D6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AB6E0" w14:textId="7BF92C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5A6" w14:textId="213BD2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67F5" w14:textId="0EF962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A6D42B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AA1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581727" w14:textId="103B33C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3039" w14:textId="4A3E1C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AFDAB0" w14:textId="4BE3D7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6585ED" w14:textId="7ED1892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CFB5D4" w14:textId="47876E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0,2535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7309" w14:textId="31B407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4563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0532" w14:textId="6296211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E0DE93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D0A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E65C28" w14:textId="3480CC5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11 к2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462C" w14:textId="4C2B32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12BF14" w14:textId="303DCBC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394BD7" w14:textId="4DBFFC6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1F4E53" w14:textId="59436E4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8A1E" w14:textId="0AE9CE9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4AB5" w14:textId="46A65C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D102C6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505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4C7752" w14:textId="7734B3E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70/1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4A79" w14:textId="3BE7DF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57DAF3" w14:textId="49658A2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7771B3" w14:textId="577116F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519633" w14:textId="288AC8B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08E2" w14:textId="6F41E2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7E39" w14:textId="4D93800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7E5A027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B4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3A823" w14:textId="2EA4A2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2559" w14:textId="7CF82D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23B0FC" w14:textId="580100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496B5D" w14:textId="398242D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A8DB5A" w14:textId="554BBD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DC3E" w14:textId="559E82F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1A7B" w14:textId="3D14038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6B3A82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A5E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115492" w14:textId="43D7D6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48D7" w14:textId="4A4B62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855E37" w14:textId="49034F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7C0C12" w14:textId="1F1F7F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E7C8D6" w14:textId="1678FF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795B" w14:textId="3AF09B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7A10" w14:textId="3B99413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64839D8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DE8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774B32" w14:textId="0168789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84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88B1" w14:textId="1FE7BC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4CBBD" w14:textId="1825641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E8D88C" w14:textId="6D7C810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C81FE5" w14:textId="5C6EEF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4E09" w14:textId="26E5FC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91CC" w14:textId="60092B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793BA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DB5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EDE06A" w14:textId="5AD330C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Коминтерна, 69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ED24" w14:textId="730380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84657B" w14:textId="686408D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35ECA3" w14:textId="60B499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C3F199" w14:textId="0B67B7A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3FE4" w14:textId="24FCD96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E857" w14:textId="132E3C6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887626F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6A2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822BC4" w14:textId="6FD04DC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D0A0" w14:textId="2543B52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15C78" w14:textId="3188D94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0,3480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355956" w14:textId="6A036EC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0,1542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107E4" w14:textId="20BD8BC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0,3700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92E3" w14:textId="22A92A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FF3C" w14:textId="4ED2B02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50400B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1AA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83932B" w14:textId="03BC99D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б-р Цанова, 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C74A" w14:textId="7566A67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374696" w14:textId="7E0E245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9BC721" w14:textId="7F95CF8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330047" w14:textId="3147AD3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5B9E" w14:textId="25CBCC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7C3C" w14:textId="165DF35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EED118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03C9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49FC4D" w14:textId="2D4E2F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FE59" w14:textId="2B6FA7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A7725" w14:textId="7571AA1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89A5FA" w14:textId="2497C10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B13200" w14:textId="6CD5D14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FD19" w14:textId="61CAB4E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6C6A" w14:textId="388A3A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838E3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14A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121AE2" w14:textId="29F3897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Чайковского, 86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B5D" w14:textId="7EED2D7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BDDA8C" w14:textId="6BF6E20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75E356" w14:textId="794A54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9F26BF" w14:textId="338571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3252" w14:textId="214DB1B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51D4" w14:textId="3CA8B99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0B6D5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872A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2A131A" w14:textId="2FE3A6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92CD" w14:textId="4B7B1AE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ABB1D2" w14:textId="4CC378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D1759E" w14:textId="01F14C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9A0E4E" w14:textId="2117E58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B35A" w14:textId="2CCCA9C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2041,2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8EE9" w14:textId="429B452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78F6E29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782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6060AD" w14:textId="59B923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проезд Зеленый, 49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D331" w14:textId="2E8E8F1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D7F2DD" w14:textId="2E1412D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8CEFFD" w14:textId="53237F6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DF7F5F" w14:textId="13DB35D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3DC5" w14:textId="5BAE0F8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9BBD" w14:textId="3F96FA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60F9FB5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0631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3463D5" w14:textId="1E0475A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52 к1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E102" w14:textId="2C2378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52E2AA" w14:textId="67D9E80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0,2320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CE84E7" w14:textId="2DA74A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0,1242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CD5009" w14:textId="05E406A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3300" w14:textId="17DFD8B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56A7" w14:textId="01897FC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BC4CF2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0F8D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BA7C39" w14:textId="12F6ED7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Фадеева, 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750A" w14:textId="260022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62F4C6" w14:textId="6E3A756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55183C" w14:textId="53B670A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8F9A80" w14:textId="190DA2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FF23" w14:textId="3B1804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A501" w14:textId="236B69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172897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244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758857" w14:textId="6AB8630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5590" w14:textId="3EBCA52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6B34A0" w14:textId="6618317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0,3800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CECA9F" w14:textId="492F795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402734" w14:textId="3D4E5B1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CFE2" w14:textId="0209577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CA59" w14:textId="3B6CA5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F252D0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02A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9FD21B" w14:textId="520E629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Орджоникидзе, 51а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1EF1" w14:textId="0CE9807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4BC1D1" w14:textId="74F1485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0,1650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574697" w14:textId="677205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3BFCA0" w14:textId="1C4636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0,1398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63F0" w14:textId="4CAE768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2516,4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B18C" w14:textId="5C05132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9D8ACD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AE2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F29EE8" w14:textId="49BC5BF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0AB8" w14:textId="5A1FFCC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F2DF8E" w14:textId="18320C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771299" w14:textId="5318736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111A0D" w14:textId="6C0F619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2D7B" w14:textId="252013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8979" w14:textId="5A89DB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E4A24E4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862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48220" w14:textId="75BBB41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Университетский,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09BA" w14:textId="3CF9835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3EE10A" w14:textId="4B3093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4C0683" w14:textId="21964DE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A2AD2D" w14:textId="1E3701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6C2B" w14:textId="3F4F53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78C6" w14:textId="6145210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0C696FA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F3F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1CA929" w14:textId="3410534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43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7BB6" w14:textId="715850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A0CB96" w14:textId="6427031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0,2260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AF047E" w14:textId="47ADC6B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4C4F27" w14:textId="70AE54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9542" w14:textId="6AFAAD6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FC30" w14:textId="2DDC14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2C3724E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D0F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50170E" w14:textId="6F02AE0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пр-кт Волоколамский, 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672D" w14:textId="54DA176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300331" w14:textId="4DC0CFB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F71A1C" w14:textId="78ED7E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B17D91" w14:textId="4A20274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E28A" w14:textId="4E8FB69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B130" w14:textId="7A5BC8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8241341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862E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BE86A0" w14:textId="2E267DB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Александра Завидова, 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81E4" w14:textId="15B25C8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66D289" w14:textId="7695837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A788EA" w14:textId="60E111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3C6D39" w14:textId="35680D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F30E" w14:textId="73CA5BA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47A2" w14:textId="352A258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17A722E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72C4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568DFD" w14:textId="2CED7CA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Коминтерна, 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F303" w14:textId="2DD34A9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24743D" w14:textId="1DE14060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8BF9D7" w14:textId="656F5B3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0,2042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FC70FF" w14:textId="7C0B63F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0,4900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897A" w14:textId="5C06AE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8820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F8EC" w14:textId="075E98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7437552E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5928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B00774" w14:textId="531472E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Коминтерна, 47/102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E8A0" w14:textId="5288CF0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5B19DD" w14:textId="657B017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FC2805" w14:textId="3AF49F8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0,0229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9847DF" w14:textId="5598E1B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0,0550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F9D2" w14:textId="651759D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D5E4" w14:textId="4BDE16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6A38C52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BF40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749F56" w14:textId="22250D9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пер. Спортивный, 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A312" w14:textId="0286B18C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A9DAE9" w14:textId="045605F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3FC94C" w14:textId="7330118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1A72B3" w14:textId="161E34D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343D" w14:textId="1FDEED8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E1A0" w14:textId="464A6B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4451172D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ED6C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831496" w14:textId="3002F8A2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 Спортивный,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9BDA" w14:textId="7D09374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Котельная "Южная"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9CE079" w14:textId="659A126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0,1090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5C598C" w14:textId="62C1E0F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0,0342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E436A9" w14:textId="42E18B1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0,0820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D354" w14:textId="61A13C1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0081" w14:textId="018AC5D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5684634B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E9AB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FB3A8A" w14:textId="43D4F5F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ш Петербургское,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6585" w14:textId="5BECE04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Котельный цех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A091A8" w14:textId="29658134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0,1750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00D1FE" w14:textId="361A673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0,0754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84CFC6" w14:textId="2DF62263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0,1810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91E1" w14:textId="56920A6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3258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525C" w14:textId="3BA5F479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08DBC9C6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2637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E0CA06" w14:textId="68A0A4BD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ш Петербургское, 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0AF0" w14:textId="75DCDE3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Котельный цех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B79352" w14:textId="3546ECD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0,2620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9B8DA0" w14:textId="7CF8680A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950EFC" w14:textId="60BC3E78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0,1100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CDEA" w14:textId="30B55EBB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40EF" w14:textId="38FFFD4E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200755" w:rsidRPr="00C37161" w14:paraId="329041F5" w14:textId="77777777" w:rsidTr="00200755"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6633" w14:textId="7777777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D5B859" w14:textId="4FA57D37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ул Стадионная,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180F" w14:textId="1AC185B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Котельный цех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BDB651" w14:textId="0D32A18F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08041C" w14:textId="6A6C9EA6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0,0167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929955" w14:textId="640F2CE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920" w14:textId="3539A721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F539" w14:textId="7FCD6C55" w:rsidR="00200755" w:rsidRPr="00C37161" w:rsidRDefault="00200755" w:rsidP="0020075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н/о</w:t>
            </w:r>
          </w:p>
        </w:tc>
      </w:tr>
      <w:tr w:rsidR="00345572" w:rsidRPr="00C37161" w14:paraId="2452E5EE" w14:textId="77777777" w:rsidTr="00C37161">
        <w:trPr>
          <w:trHeight w:val="20"/>
        </w:trPr>
        <w:tc>
          <w:tcPr>
            <w:tcW w:w="5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E65B" w14:textId="77777777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16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FBB0" w14:textId="21EFF1D9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103,9933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657B" w14:textId="4A32B8DA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29,8364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F1A7" w14:textId="3B360EF4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71,8200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88EE" w14:textId="2B1CAEC5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1 385 803,57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F691" w14:textId="00160EDE" w:rsidR="00345572" w:rsidRPr="00C37161" w:rsidRDefault="00345572" w:rsidP="0034557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37F0F576" w14:textId="77777777" w:rsidR="00C37161" w:rsidRPr="00C37161" w:rsidRDefault="00C37161" w:rsidP="00C37161">
      <w:pPr>
        <w:pStyle w:val="afffa"/>
        <w:ind w:firstLine="0"/>
      </w:pPr>
    </w:p>
    <w:p w14:paraId="605E649B" w14:textId="77777777" w:rsidR="00D2332D" w:rsidRPr="00D2332D" w:rsidRDefault="00D2332D" w:rsidP="008E2E0A">
      <w:pPr>
        <w:pStyle w:val="afffa"/>
        <w:ind w:firstLine="0"/>
      </w:pPr>
    </w:p>
    <w:p w14:paraId="49A5CFCB" w14:textId="6B297DC6" w:rsidR="00D2332D" w:rsidRPr="00D2332D" w:rsidRDefault="00D2332D" w:rsidP="00D2332D">
      <w:pPr>
        <w:spacing w:after="160" w:line="259" w:lineRule="auto"/>
        <w:rPr>
          <w:rFonts w:ascii="Calibri" w:hAnsi="Calibri"/>
          <w:sz w:val="22"/>
        </w:rPr>
      </w:pPr>
    </w:p>
    <w:p w14:paraId="792178CF" w14:textId="77777777" w:rsidR="00D2332D" w:rsidRPr="00D2332D" w:rsidRDefault="00D2332D" w:rsidP="00D2332D">
      <w:pPr>
        <w:spacing w:after="160" w:line="259" w:lineRule="auto"/>
        <w:rPr>
          <w:rFonts w:ascii="Calibri" w:hAnsi="Calibri"/>
          <w:sz w:val="22"/>
        </w:rPr>
      </w:pPr>
      <w:r w:rsidRPr="00D2332D">
        <w:rPr>
          <w:rFonts w:ascii="Calibri" w:hAnsi="Calibri"/>
          <w:sz w:val="22"/>
        </w:rPr>
        <w:br w:type="page"/>
      </w:r>
    </w:p>
    <w:p w14:paraId="142483C7" w14:textId="77777777" w:rsidR="00D2332D" w:rsidRPr="00D2332D" w:rsidRDefault="00D2332D" w:rsidP="00D2332D">
      <w:pPr>
        <w:spacing w:after="160" w:line="259" w:lineRule="auto"/>
        <w:rPr>
          <w:rFonts w:ascii="Calibri" w:hAnsi="Calibri"/>
          <w:sz w:val="22"/>
        </w:rPr>
        <w:sectPr w:rsidR="00D2332D" w:rsidRPr="00D2332D" w:rsidSect="00D2332D">
          <w:footerReference w:type="default" r:id="rId18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D4A721A" w14:textId="70A57748" w:rsidR="00603D4D" w:rsidRPr="00603D4D" w:rsidRDefault="00603D4D" w:rsidP="00603D4D">
      <w:pPr>
        <w:pStyle w:val="1"/>
      </w:pPr>
      <w:bookmarkStart w:id="55" w:name="_Toc211430591"/>
      <w:r w:rsidRPr="00603D4D">
        <w:t xml:space="preserve">ОЦЕНКА </w:t>
      </w:r>
      <w:r w:rsidR="006E30B3">
        <w:t>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55"/>
    </w:p>
    <w:p w14:paraId="4C081427" w14:textId="77777777" w:rsidR="00603D4D" w:rsidRPr="00603D4D" w:rsidRDefault="00603D4D" w:rsidP="00603D4D">
      <w:pPr>
        <w:pStyle w:val="af3"/>
        <w:spacing w:line="360" w:lineRule="auto"/>
        <w:ind w:left="101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Ключевыми критериями для перехода на закрытую систему присоединения ГВС будут являться:</w:t>
      </w:r>
    </w:p>
    <w:p w14:paraId="6CFA0BA9" w14:textId="77777777" w:rsidR="00603D4D" w:rsidRPr="00603D4D" w:rsidRDefault="00603D4D" w:rsidP="00603D4D">
      <w:pPr>
        <w:pStyle w:val="af"/>
        <w:widowControl w:val="0"/>
        <w:numPr>
          <w:ilvl w:val="0"/>
          <w:numId w:val="16"/>
        </w:numPr>
        <w:tabs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Для источников и тепловых сетей:</w:t>
      </w:r>
    </w:p>
    <w:p w14:paraId="4F9E3706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увеличение срока службы водогрейных котлов;</w:t>
      </w:r>
    </w:p>
    <w:p w14:paraId="03B1B8ED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увеличение срока службы магистральных и квартальных тепловых сетей;</w:t>
      </w:r>
    </w:p>
    <w:p w14:paraId="5410041C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снижение нагрузки на систему подпитки теплосети;</w:t>
      </w:r>
    </w:p>
    <w:p w14:paraId="057A7FDD" w14:textId="77777777" w:rsidR="00603D4D" w:rsidRPr="00603D4D" w:rsidRDefault="00603D4D" w:rsidP="00603D4D">
      <w:pPr>
        <w:pStyle w:val="af"/>
        <w:widowControl w:val="0"/>
        <w:numPr>
          <w:ilvl w:val="0"/>
          <w:numId w:val="16"/>
        </w:numPr>
        <w:tabs>
          <w:tab w:val="left" w:pos="822"/>
        </w:tabs>
        <w:autoSpaceDE w:val="0"/>
        <w:autoSpaceDN w:val="0"/>
        <w:spacing w:after="0" w:line="360" w:lineRule="auto"/>
        <w:ind w:hanging="361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Для потребителей:</w:t>
      </w:r>
    </w:p>
    <w:p w14:paraId="47880505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993"/>
        </w:tabs>
        <w:autoSpaceDE w:val="0"/>
        <w:autoSpaceDN w:val="0"/>
        <w:spacing w:after="0" w:line="360" w:lineRule="auto"/>
        <w:ind w:right="105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улучшение качества теплоснабжения потребителей, исчезновение «перетопов» во время положительных температур наружного воздуха в отопительный период;</w:t>
      </w:r>
    </w:p>
    <w:p w14:paraId="48357273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993"/>
        </w:tabs>
        <w:autoSpaceDE w:val="0"/>
        <w:autoSpaceDN w:val="0"/>
        <w:spacing w:after="0" w:line="360" w:lineRule="auto"/>
        <w:ind w:left="810" w:right="2154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соответствие качества горячей воды санитарным нормам. Также следует отметить возможные эффекты для потребителей:</w:t>
      </w:r>
    </w:p>
    <w:p w14:paraId="45747341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993"/>
        </w:tabs>
        <w:autoSpaceDE w:val="0"/>
        <w:autoSpaceDN w:val="0"/>
        <w:spacing w:after="0" w:line="360" w:lineRule="auto"/>
        <w:ind w:right="104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снижение платежей за горячую воду при стоимости теплоносителя выше стоимости водопроводной воды;</w:t>
      </w:r>
    </w:p>
    <w:p w14:paraId="1F765769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993"/>
        </w:tabs>
        <w:autoSpaceDE w:val="0"/>
        <w:autoSpaceDN w:val="0"/>
        <w:spacing w:after="0" w:line="360" w:lineRule="auto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соблюдение температуры горячей воды;</w:t>
      </w:r>
    </w:p>
    <w:p w14:paraId="1A0425F9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993"/>
        </w:tabs>
        <w:autoSpaceDE w:val="0"/>
        <w:autoSpaceDN w:val="0"/>
        <w:spacing w:after="0" w:line="360" w:lineRule="auto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уменьшение сливов при отсутствии циркуляции;</w:t>
      </w:r>
    </w:p>
    <w:p w14:paraId="2C31783B" w14:textId="77777777" w:rsidR="00603D4D" w:rsidRPr="00603D4D" w:rsidRDefault="00603D4D" w:rsidP="00603D4D">
      <w:pPr>
        <w:pStyle w:val="af"/>
        <w:widowControl w:val="0"/>
        <w:numPr>
          <w:ilvl w:val="2"/>
          <w:numId w:val="14"/>
        </w:numPr>
        <w:tabs>
          <w:tab w:val="left" w:pos="821"/>
          <w:tab w:val="left" w:pos="993"/>
        </w:tabs>
        <w:autoSpaceDE w:val="0"/>
        <w:autoSpaceDN w:val="0"/>
        <w:spacing w:after="0" w:line="360" w:lineRule="auto"/>
        <w:ind w:left="851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повышение достоверности и снижение стоимости приборного учета.</w:t>
      </w:r>
    </w:p>
    <w:p w14:paraId="00DE40CF" w14:textId="77777777" w:rsidR="00603D4D" w:rsidRPr="00603D4D" w:rsidRDefault="00603D4D" w:rsidP="00603D4D">
      <w:pPr>
        <w:pStyle w:val="af"/>
        <w:widowControl w:val="0"/>
        <w:tabs>
          <w:tab w:val="left" w:pos="82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rPr>
          <w:rFonts w:cs="Arial"/>
          <w:szCs w:val="24"/>
        </w:rPr>
      </w:pPr>
      <w:r w:rsidRPr="00603D4D">
        <w:rPr>
          <w:rFonts w:cs="Arial"/>
          <w:szCs w:val="24"/>
        </w:rPr>
        <w:t>Возможны эффекты от перехода также и для теплоснабжающей организации:</w:t>
      </w:r>
    </w:p>
    <w:p w14:paraId="696902B7" w14:textId="77777777" w:rsidR="00603D4D" w:rsidRPr="00603D4D" w:rsidRDefault="00603D4D" w:rsidP="00603D4D">
      <w:pPr>
        <w:pStyle w:val="af3"/>
        <w:numPr>
          <w:ilvl w:val="0"/>
          <w:numId w:val="18"/>
        </w:numPr>
        <w:spacing w:line="360" w:lineRule="auto"/>
        <w:rPr>
          <w:rFonts w:ascii="Arial" w:hAnsi="Arial" w:cs="Arial"/>
          <w:sz w:val="24"/>
          <w:szCs w:val="24"/>
        </w:rPr>
      </w:pPr>
      <w:r w:rsidRPr="00603D4D">
        <w:rPr>
          <w:rFonts w:ascii="Arial" w:hAnsi="Arial" w:cs="Arial"/>
          <w:sz w:val="24"/>
          <w:szCs w:val="24"/>
        </w:rPr>
        <w:t>ликвидация убытков при тарифе на теплоноситель ниже реальных затрат;</w:t>
      </w:r>
    </w:p>
    <w:p w14:paraId="7C9A0530" w14:textId="77777777" w:rsidR="00603D4D" w:rsidRPr="00603D4D" w:rsidRDefault="00603D4D" w:rsidP="00603D4D">
      <w:pPr>
        <w:pStyle w:val="af"/>
        <w:widowControl w:val="0"/>
        <w:numPr>
          <w:ilvl w:val="0"/>
          <w:numId w:val="18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rPr>
          <w:rFonts w:cs="Arial"/>
          <w:szCs w:val="24"/>
        </w:rPr>
      </w:pPr>
      <w:r w:rsidRPr="00603D4D">
        <w:rPr>
          <w:rFonts w:cs="Arial"/>
          <w:szCs w:val="24"/>
        </w:rPr>
        <w:t>возможность получения дополнительных доходов от эксплуатации ИТП;</w:t>
      </w:r>
    </w:p>
    <w:p w14:paraId="3BC5FE85" w14:textId="77777777" w:rsidR="00603D4D" w:rsidRPr="00603D4D" w:rsidRDefault="00603D4D" w:rsidP="00603D4D">
      <w:pPr>
        <w:pStyle w:val="af"/>
        <w:widowControl w:val="0"/>
        <w:numPr>
          <w:ilvl w:val="0"/>
          <w:numId w:val="18"/>
        </w:numPr>
        <w:tabs>
          <w:tab w:val="left" w:pos="821"/>
          <w:tab w:val="left" w:pos="822"/>
        </w:tabs>
        <w:autoSpaceDE w:val="0"/>
        <w:autoSpaceDN w:val="0"/>
        <w:spacing w:after="0" w:line="360" w:lineRule="auto"/>
        <w:ind w:right="105"/>
        <w:rPr>
          <w:rFonts w:cs="Arial"/>
          <w:szCs w:val="24"/>
        </w:rPr>
      </w:pPr>
      <w:r w:rsidRPr="00603D4D">
        <w:rPr>
          <w:rFonts w:cs="Arial"/>
          <w:szCs w:val="24"/>
        </w:rPr>
        <w:t>улучшение режимов в тепловых сетях с возможностью подключения новых потребителей;</w:t>
      </w:r>
    </w:p>
    <w:p w14:paraId="35C2065D" w14:textId="77777777" w:rsidR="00603D4D" w:rsidRPr="00603D4D" w:rsidRDefault="00603D4D" w:rsidP="00603D4D">
      <w:pPr>
        <w:pStyle w:val="af"/>
        <w:widowControl w:val="0"/>
        <w:numPr>
          <w:ilvl w:val="0"/>
          <w:numId w:val="18"/>
        </w:numPr>
        <w:tabs>
          <w:tab w:val="left" w:pos="821"/>
          <w:tab w:val="left" w:pos="822"/>
          <w:tab w:val="left" w:pos="2233"/>
          <w:tab w:val="left" w:pos="3350"/>
          <w:tab w:val="left" w:pos="5091"/>
          <w:tab w:val="left" w:pos="5431"/>
          <w:tab w:val="left" w:pos="7089"/>
          <w:tab w:val="left" w:pos="8508"/>
        </w:tabs>
        <w:autoSpaceDE w:val="0"/>
        <w:autoSpaceDN w:val="0"/>
        <w:spacing w:after="0" w:line="360" w:lineRule="auto"/>
        <w:ind w:right="105"/>
        <w:rPr>
          <w:rFonts w:cs="Arial"/>
          <w:szCs w:val="24"/>
        </w:rPr>
      </w:pPr>
      <w:r w:rsidRPr="00603D4D">
        <w:rPr>
          <w:rFonts w:cs="Arial"/>
          <w:szCs w:val="24"/>
        </w:rPr>
        <w:t>повышение</w:t>
      </w:r>
      <w:r w:rsidRPr="00603D4D">
        <w:rPr>
          <w:rFonts w:cs="Arial"/>
          <w:szCs w:val="24"/>
        </w:rPr>
        <w:tab/>
        <w:t>качества</w:t>
      </w:r>
      <w:r w:rsidRPr="00603D4D">
        <w:rPr>
          <w:rFonts w:cs="Arial"/>
          <w:szCs w:val="24"/>
        </w:rPr>
        <w:tab/>
        <w:t>теплоносителя</w:t>
      </w:r>
      <w:r w:rsidRPr="00603D4D">
        <w:rPr>
          <w:rFonts w:cs="Arial"/>
          <w:szCs w:val="24"/>
        </w:rPr>
        <w:tab/>
        <w:t>с</w:t>
      </w:r>
      <w:r w:rsidRPr="00603D4D">
        <w:rPr>
          <w:rFonts w:cs="Arial"/>
          <w:szCs w:val="24"/>
        </w:rPr>
        <w:tab/>
        <w:t>уменьшением</w:t>
      </w:r>
      <w:r w:rsidRPr="00603D4D">
        <w:rPr>
          <w:rFonts w:cs="Arial"/>
          <w:szCs w:val="24"/>
        </w:rPr>
        <w:tab/>
        <w:t>внутренней</w:t>
      </w:r>
      <w:r w:rsidRPr="00603D4D">
        <w:rPr>
          <w:rFonts w:cs="Arial"/>
          <w:szCs w:val="24"/>
        </w:rPr>
        <w:tab/>
        <w:t>коррозии оборудования.</w:t>
      </w:r>
    </w:p>
    <w:p w14:paraId="7A18E9AA" w14:textId="0C22AB5C" w:rsidR="00C37161" w:rsidRDefault="00C37161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8"/>
          <w:szCs w:val="24"/>
        </w:rPr>
      </w:pPr>
    </w:p>
    <w:p w14:paraId="2914B1EE" w14:textId="77777777" w:rsidR="00C37161" w:rsidRDefault="00C37161">
      <w:pPr>
        <w:spacing w:after="0" w:line="240" w:lineRule="auto"/>
        <w:rPr>
          <w:rFonts w:ascii="Arial Narrow" w:eastAsia="Times New Roman" w:hAnsi="Arial Narrow" w:cs="Arial"/>
          <w:b/>
          <w:bCs/>
          <w:color w:val="000000"/>
          <w:sz w:val="28"/>
          <w:szCs w:val="24"/>
        </w:rPr>
      </w:pPr>
      <w:r>
        <w:rPr>
          <w:rFonts w:ascii="Arial Narrow" w:eastAsia="Times New Roman" w:hAnsi="Arial Narrow" w:cs="Arial"/>
          <w:b/>
          <w:bCs/>
          <w:color w:val="000000"/>
          <w:sz w:val="28"/>
          <w:szCs w:val="24"/>
        </w:rPr>
        <w:br w:type="page"/>
      </w:r>
    </w:p>
    <w:p w14:paraId="5AE22DA6" w14:textId="66690A92" w:rsidR="00603D4D" w:rsidRPr="00603D4D" w:rsidRDefault="006E30B3" w:rsidP="00603D4D">
      <w:pPr>
        <w:pStyle w:val="1"/>
      </w:pPr>
      <w:bookmarkStart w:id="56" w:name="_Toc211430592"/>
      <w:r>
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56"/>
    </w:p>
    <w:p w14:paraId="31FE2D5F" w14:textId="77777777" w:rsidR="00603D4D" w:rsidRDefault="00603D4D" w:rsidP="00603D4D">
      <w:pPr>
        <w:pStyle w:val="af"/>
        <w:widowControl w:val="0"/>
        <w:tabs>
          <w:tab w:val="left" w:pos="82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>Источником инвестирования для реконструкции ЦТП могут быть бюджетные средства областного бюджета, так как ЦТП являются муниципальным имуществом, или инвестиционная составляющая (надбавка к действующему тарифу для финансирования инвестиционных мероприятий).</w:t>
      </w:r>
    </w:p>
    <w:p w14:paraId="7F1F56D8" w14:textId="1C3E6C10" w:rsidR="00603D4D" w:rsidRDefault="00603D4D" w:rsidP="00603D4D">
      <w:pPr>
        <w:pStyle w:val="af"/>
        <w:widowControl w:val="0"/>
        <w:tabs>
          <w:tab w:val="left" w:pos="82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cs="Arial"/>
          <w:szCs w:val="24"/>
        </w:rPr>
      </w:pPr>
      <w:r w:rsidRPr="00603D4D">
        <w:rPr>
          <w:rFonts w:cs="Arial"/>
          <w:szCs w:val="24"/>
        </w:rPr>
        <w:t xml:space="preserve">Источником инвестирования для переоборудования </w:t>
      </w:r>
      <w:r>
        <w:rPr>
          <w:rFonts w:cs="Arial"/>
          <w:szCs w:val="24"/>
        </w:rPr>
        <w:t xml:space="preserve">тепловых узлов абонентов </w:t>
      </w:r>
      <w:r w:rsidRPr="00603D4D">
        <w:rPr>
          <w:rFonts w:cs="Arial"/>
          <w:szCs w:val="24"/>
        </w:rPr>
        <w:t>в автоматические индивидуальные тепловые пункты могут быть средства собственников, так как автоматизированные индивидуальные тепловые пункты передаются в состав общедомового имущества, иначе становятся общедомовой собственностью, а также средства энергосервисных компаний с возвратом инвестиций собственниками в течении срока действия энергосервисного контракта (7</w:t>
      </w:r>
      <w:r>
        <w:rPr>
          <w:rFonts w:cs="Arial"/>
          <w:szCs w:val="24"/>
        </w:rPr>
        <w:t>–</w:t>
      </w:r>
      <w:r w:rsidRPr="00603D4D">
        <w:rPr>
          <w:rFonts w:cs="Arial"/>
          <w:szCs w:val="24"/>
        </w:rPr>
        <w:t>10 лет).</w:t>
      </w:r>
    </w:p>
    <w:p w14:paraId="21C47390" w14:textId="0B8E7826" w:rsidR="00DA4A4F" w:rsidRPr="00603D4D" w:rsidRDefault="00DA4A4F" w:rsidP="00603D4D">
      <w:pPr>
        <w:pStyle w:val="af"/>
        <w:widowControl w:val="0"/>
        <w:tabs>
          <w:tab w:val="left" w:pos="82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cs="Arial"/>
          <w:szCs w:val="24"/>
        </w:rPr>
      </w:pPr>
      <w:r>
        <w:rPr>
          <w:rFonts w:cs="Arial"/>
          <w:szCs w:val="24"/>
        </w:rPr>
        <w:t>Так как перевод на закрытую ГВС в рамках Схемы теплоснабжения не запланирован, расчет тарифных последствий не выполнялся.</w:t>
      </w:r>
    </w:p>
    <w:p w14:paraId="7053ABA7" w14:textId="77777777" w:rsidR="00603D4D" w:rsidRPr="00603D4D" w:rsidRDefault="00603D4D" w:rsidP="00603D4D">
      <w:pPr>
        <w:pStyle w:val="af"/>
        <w:widowControl w:val="0"/>
        <w:tabs>
          <w:tab w:val="left" w:pos="82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cs="Arial"/>
          <w:szCs w:val="24"/>
        </w:rPr>
      </w:pPr>
    </w:p>
    <w:p w14:paraId="54ED2A5D" w14:textId="77777777" w:rsidR="00603D4D" w:rsidRPr="00603D4D" w:rsidRDefault="00603D4D" w:rsidP="00603D4D">
      <w:pPr>
        <w:pStyle w:val="af3"/>
        <w:spacing w:line="360" w:lineRule="auto"/>
        <w:ind w:left="102"/>
        <w:rPr>
          <w:rFonts w:ascii="Arial" w:hAnsi="Arial" w:cs="Arial"/>
          <w:sz w:val="24"/>
          <w:szCs w:val="24"/>
        </w:rPr>
      </w:pPr>
    </w:p>
    <w:p w14:paraId="297F2600" w14:textId="77777777" w:rsidR="00603D4D" w:rsidRPr="00603D4D" w:rsidRDefault="00603D4D" w:rsidP="00603D4D">
      <w:pPr>
        <w:spacing w:after="0" w:line="360" w:lineRule="auto"/>
        <w:jc w:val="both"/>
        <w:rPr>
          <w:rFonts w:cs="Arial"/>
          <w:b/>
          <w:bCs/>
          <w:szCs w:val="24"/>
        </w:rPr>
      </w:pPr>
    </w:p>
    <w:sectPr w:rsidR="00603D4D" w:rsidRPr="00603D4D" w:rsidSect="006D4885">
      <w:footerReference w:type="default" r:id="rId19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C2333" w14:textId="77777777" w:rsidR="006E30B3" w:rsidRDefault="006E30B3" w:rsidP="005873F4">
      <w:pPr>
        <w:spacing w:after="0" w:line="240" w:lineRule="auto"/>
      </w:pPr>
      <w:r>
        <w:separator/>
      </w:r>
    </w:p>
  </w:endnote>
  <w:endnote w:type="continuationSeparator" w:id="0">
    <w:p w14:paraId="283E9BE4" w14:textId="77777777" w:rsidR="006E30B3" w:rsidRDefault="006E30B3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0235D" w14:textId="73FBD044" w:rsidR="006E30B3" w:rsidRPr="00472981" w:rsidRDefault="006E30B3" w:rsidP="00D2332D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>
      <w:rPr>
        <w:rFonts w:eastAsia="Times New Roman" w:cs="Arial"/>
        <w:sz w:val="18"/>
        <w:szCs w:val="18"/>
      </w:rPr>
      <w:t>ПСТ.ОМ.69-40.009.000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693A52" w:rsidRPr="00693A52">
      <w:rPr>
        <w:rFonts w:eastAsia="Times New Roman" w:cs="Arial"/>
        <w:noProof/>
        <w:sz w:val="18"/>
        <w:szCs w:val="18"/>
      </w:rPr>
      <w:t>3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586E3" w14:textId="0EA122DD" w:rsidR="006E30B3" w:rsidRPr="00472981" w:rsidRDefault="006E30B3" w:rsidP="00D2332D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>
      <w:rPr>
        <w:rFonts w:eastAsia="Times New Roman" w:cs="Arial"/>
        <w:sz w:val="18"/>
        <w:szCs w:val="18"/>
      </w:rPr>
      <w:t>ПСТ.ОМ.69-40.009.000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082F99" w:rsidRPr="00082F99">
      <w:rPr>
        <w:rFonts w:eastAsia="Times New Roman" w:cs="Arial"/>
        <w:noProof/>
        <w:sz w:val="18"/>
        <w:szCs w:val="18"/>
      </w:rPr>
      <w:t>13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86465" w14:textId="56117868" w:rsidR="006E30B3" w:rsidRPr="00472981" w:rsidRDefault="006E30B3" w:rsidP="00D2332D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>
      <w:rPr>
        <w:rFonts w:eastAsia="Times New Roman" w:cs="Arial"/>
        <w:sz w:val="18"/>
        <w:szCs w:val="18"/>
      </w:rPr>
      <w:t>ПСТ.ОМ.69-40.009.000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693A52" w:rsidRPr="00693A52">
      <w:rPr>
        <w:rFonts w:eastAsia="Times New Roman" w:cs="Arial"/>
        <w:noProof/>
        <w:sz w:val="18"/>
        <w:szCs w:val="18"/>
      </w:rPr>
      <w:t>19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1D6D1" w14:textId="468DC832" w:rsidR="006E30B3" w:rsidRPr="00472981" w:rsidRDefault="006E30B3" w:rsidP="00D2332D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>
      <w:rPr>
        <w:rFonts w:eastAsia="Times New Roman" w:cs="Arial"/>
        <w:sz w:val="18"/>
        <w:szCs w:val="18"/>
      </w:rPr>
      <w:t>ПСТ.ОМ.69-40.009.000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693A52" w:rsidRPr="00693A52">
      <w:rPr>
        <w:rFonts w:eastAsia="Times New Roman" w:cs="Arial"/>
        <w:noProof/>
        <w:sz w:val="18"/>
        <w:szCs w:val="18"/>
      </w:rPr>
      <w:t>21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D43C5" w14:textId="027A574A" w:rsidR="006E30B3" w:rsidRPr="00472981" w:rsidRDefault="006E30B3" w:rsidP="00D2332D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>
      <w:rPr>
        <w:rFonts w:eastAsia="Times New Roman" w:cs="Arial"/>
        <w:sz w:val="18"/>
        <w:szCs w:val="18"/>
      </w:rPr>
      <w:t>ПСТ.ОМ.69-40.009.000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DA4A4F" w:rsidRPr="00DA4A4F">
      <w:rPr>
        <w:rFonts w:eastAsia="Times New Roman" w:cs="Arial"/>
        <w:noProof/>
        <w:sz w:val="18"/>
        <w:szCs w:val="18"/>
      </w:rPr>
      <w:t>48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C8532" w14:textId="77777777" w:rsidR="006E30B3" w:rsidRDefault="006E30B3" w:rsidP="005873F4">
      <w:pPr>
        <w:spacing w:after="0" w:line="240" w:lineRule="auto"/>
      </w:pPr>
      <w:r>
        <w:separator/>
      </w:r>
    </w:p>
  </w:footnote>
  <w:footnote w:type="continuationSeparator" w:id="0">
    <w:p w14:paraId="0DF27A02" w14:textId="77777777" w:rsidR="006E30B3" w:rsidRDefault="006E30B3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C7067" w14:textId="695BB34B" w:rsidR="006E30B3" w:rsidRPr="00BE1FF2" w:rsidRDefault="006E30B3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>ДО 2039 ГОДА</w:t>
    </w:r>
  </w:p>
  <w:p w14:paraId="3DF0EB05" w14:textId="77777777" w:rsidR="006E30B3" w:rsidRPr="00BE1FF2" w:rsidRDefault="006E30B3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9. ПРЕДЛОЖЕНИЯ ПО ПЕРЕВОДУ ОТКРЫТЫХ СИСТЕМ ТЕПЛОСНАБЖЕНИЯ (ГОРЯЧЕГО ВОДОСНАБЖЕНИЯ) В ЗАКРЫТЫЕ СИСТЕМЫ ГОРЯЧЕГО ВОДОСНАБЖЕНИЯ</w:t>
    </w:r>
  </w:p>
  <w:p w14:paraId="5E750338" w14:textId="77777777" w:rsidR="006E30B3" w:rsidRPr="00BE1FF2" w:rsidRDefault="006E30B3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CB784" w14:textId="6A9663F3" w:rsidR="006E30B3" w:rsidRPr="00BE1FF2" w:rsidRDefault="006E30B3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>ДО 2039 ГОДА</w:t>
    </w:r>
  </w:p>
  <w:p w14:paraId="32B92303" w14:textId="77777777" w:rsidR="006E30B3" w:rsidRPr="00BE1FF2" w:rsidRDefault="006E30B3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9. ПРЕДЛОЖЕНИЯ ПО ПЕРЕВОДУ ОТКРЫТЫХ СИСТЕМ ТЕПЛОСНАБЖЕНИЯ (ГОРЯЧЕГО ВОДОСНАБЖЕНИЯ) В ЗАКРЫТЫЕ СИСТЕМЫ ГОРЯЧЕГО ВОДОСНАБЖЕНИЯ</w:t>
    </w:r>
  </w:p>
  <w:p w14:paraId="0380FEB0" w14:textId="77777777" w:rsidR="006E30B3" w:rsidRPr="00BE1FF2" w:rsidRDefault="006E30B3" w:rsidP="002D17AE">
    <w:pPr>
      <w:pStyle w:val="a6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E36F8"/>
    <w:multiLevelType w:val="hybridMultilevel"/>
    <w:tmpl w:val="0D6AFE6C"/>
    <w:lvl w:ilvl="0" w:tplc="32FEB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AE880">
      <w:numFmt w:val="none"/>
      <w:lvlText w:val=""/>
      <w:lvlJc w:val="left"/>
      <w:pPr>
        <w:tabs>
          <w:tab w:val="num" w:pos="360"/>
        </w:tabs>
      </w:pPr>
    </w:lvl>
    <w:lvl w:ilvl="2" w:tplc="2348EF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C8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70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BAD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BAB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B6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84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E9E0882"/>
    <w:multiLevelType w:val="hybridMultilevel"/>
    <w:tmpl w:val="0B087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327B7A"/>
    <w:multiLevelType w:val="hybridMultilevel"/>
    <w:tmpl w:val="0F0C89A8"/>
    <w:lvl w:ilvl="0" w:tplc="79CE5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A934D2"/>
    <w:multiLevelType w:val="hybridMultilevel"/>
    <w:tmpl w:val="372C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61743"/>
    <w:multiLevelType w:val="multilevel"/>
    <w:tmpl w:val="329863DC"/>
    <w:lvl w:ilvl="0">
      <w:start w:val="9"/>
      <w:numFmt w:val="decimal"/>
      <w:lvlText w:val="%1"/>
      <w:lvlJc w:val="left"/>
      <w:pPr>
        <w:ind w:left="459" w:hanging="35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9" w:hanging="35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8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9D93697"/>
    <w:multiLevelType w:val="hybridMultilevel"/>
    <w:tmpl w:val="FDD43352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393136"/>
    <w:multiLevelType w:val="hybridMultilevel"/>
    <w:tmpl w:val="320ED24A"/>
    <w:lvl w:ilvl="0" w:tplc="C7F20E84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1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3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E002CDF"/>
    <w:multiLevelType w:val="hybridMultilevel"/>
    <w:tmpl w:val="932A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9685E"/>
    <w:multiLevelType w:val="hybridMultilevel"/>
    <w:tmpl w:val="33387406"/>
    <w:lvl w:ilvl="0" w:tplc="C7F20E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A707A0"/>
    <w:multiLevelType w:val="hybridMultilevel"/>
    <w:tmpl w:val="6E6825B0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00A54"/>
    <w:multiLevelType w:val="hybridMultilevel"/>
    <w:tmpl w:val="D0F4B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2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BA536AF"/>
    <w:multiLevelType w:val="hybridMultilevel"/>
    <w:tmpl w:val="1A0A65D8"/>
    <w:lvl w:ilvl="0" w:tplc="9EF6CB1A">
      <w:start w:val="1"/>
      <w:numFmt w:val="decimal"/>
      <w:lvlText w:val="%1)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0FE5A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5A0028C0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D652A90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58B809F6">
      <w:numFmt w:val="bullet"/>
      <w:lvlText w:val="•"/>
      <w:lvlJc w:val="left"/>
      <w:pPr>
        <w:ind w:left="4317" w:hanging="360"/>
      </w:pPr>
      <w:rPr>
        <w:rFonts w:hint="default"/>
        <w:lang w:val="ru-RU" w:eastAsia="en-US" w:bidi="ar-SA"/>
      </w:rPr>
    </w:lvl>
    <w:lvl w:ilvl="5" w:tplc="98C08B44">
      <w:numFmt w:val="bullet"/>
      <w:lvlText w:val="•"/>
      <w:lvlJc w:val="left"/>
      <w:pPr>
        <w:ind w:left="5192" w:hanging="360"/>
      </w:pPr>
      <w:rPr>
        <w:rFonts w:hint="default"/>
        <w:lang w:val="ru-RU" w:eastAsia="en-US" w:bidi="ar-SA"/>
      </w:rPr>
    </w:lvl>
    <w:lvl w:ilvl="6" w:tplc="51BC1450">
      <w:numFmt w:val="bullet"/>
      <w:lvlText w:val="•"/>
      <w:lvlJc w:val="left"/>
      <w:pPr>
        <w:ind w:left="6066" w:hanging="360"/>
      </w:pPr>
      <w:rPr>
        <w:rFonts w:hint="default"/>
        <w:lang w:val="ru-RU" w:eastAsia="en-US" w:bidi="ar-SA"/>
      </w:rPr>
    </w:lvl>
    <w:lvl w:ilvl="7" w:tplc="98B4D8E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13CD7C0">
      <w:numFmt w:val="bullet"/>
      <w:lvlText w:val="•"/>
      <w:lvlJc w:val="left"/>
      <w:pPr>
        <w:ind w:left="7815" w:hanging="36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2"/>
  </w:num>
  <w:num w:numId="3">
    <w:abstractNumId w:val="21"/>
  </w:num>
  <w:num w:numId="4">
    <w:abstractNumId w:val="9"/>
  </w:num>
  <w:num w:numId="5">
    <w:abstractNumId w:val="12"/>
  </w:num>
  <w:num w:numId="6">
    <w:abstractNumId w:val="13"/>
  </w:num>
  <w:num w:numId="7">
    <w:abstractNumId w:val="3"/>
  </w:num>
  <w:num w:numId="8">
    <w:abstractNumId w:val="2"/>
  </w:num>
  <w:num w:numId="9">
    <w:abstractNumId w:val="15"/>
  </w:num>
  <w:num w:numId="10">
    <w:abstractNumId w:val="16"/>
  </w:num>
  <w:num w:numId="11">
    <w:abstractNumId w:val="23"/>
  </w:num>
  <w:num w:numId="12">
    <w:abstractNumId w:val="6"/>
  </w:num>
  <w:num w:numId="13">
    <w:abstractNumId w:val="11"/>
  </w:num>
  <w:num w:numId="14">
    <w:abstractNumId w:val="7"/>
  </w:num>
  <w:num w:numId="15">
    <w:abstractNumId w:val="14"/>
  </w:num>
  <w:num w:numId="16">
    <w:abstractNumId w:val="24"/>
  </w:num>
  <w:num w:numId="17">
    <w:abstractNumId w:val="18"/>
  </w:num>
  <w:num w:numId="18">
    <w:abstractNumId w:val="8"/>
  </w:num>
  <w:num w:numId="19">
    <w:abstractNumId w:val="11"/>
  </w:num>
  <w:num w:numId="20">
    <w:abstractNumId w:val="17"/>
  </w:num>
  <w:num w:numId="21">
    <w:abstractNumId w:val="4"/>
  </w:num>
  <w:num w:numId="22">
    <w:abstractNumId w:val="10"/>
  </w:num>
  <w:num w:numId="23">
    <w:abstractNumId w:val="0"/>
  </w:num>
  <w:num w:numId="24">
    <w:abstractNumId w:val="20"/>
  </w:num>
  <w:num w:numId="25">
    <w:abstractNumId w:val="1"/>
  </w:num>
  <w:num w:numId="2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grammar="clean"/>
  <w:defaultTabStop w:val="708"/>
  <w:autoHyphenation/>
  <w:hyphenationZone w:val="357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2F99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0F72"/>
    <w:rsid w:val="001023AD"/>
    <w:rsid w:val="00103004"/>
    <w:rsid w:val="0010515D"/>
    <w:rsid w:val="001071BD"/>
    <w:rsid w:val="00110390"/>
    <w:rsid w:val="00111F6C"/>
    <w:rsid w:val="00113FC0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2CE5"/>
    <w:rsid w:val="001A359C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5C23"/>
    <w:rsid w:val="001E61C3"/>
    <w:rsid w:val="001F1F4A"/>
    <w:rsid w:val="00200755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17A1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0E03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071"/>
    <w:rsid w:val="00341C11"/>
    <w:rsid w:val="00344811"/>
    <w:rsid w:val="00345572"/>
    <w:rsid w:val="00350EB6"/>
    <w:rsid w:val="003518FD"/>
    <w:rsid w:val="0035718C"/>
    <w:rsid w:val="00364195"/>
    <w:rsid w:val="00367325"/>
    <w:rsid w:val="00371368"/>
    <w:rsid w:val="003727E7"/>
    <w:rsid w:val="00372816"/>
    <w:rsid w:val="00374BBB"/>
    <w:rsid w:val="0037633B"/>
    <w:rsid w:val="003826CE"/>
    <w:rsid w:val="003843FE"/>
    <w:rsid w:val="0038474A"/>
    <w:rsid w:val="00385745"/>
    <w:rsid w:val="00386054"/>
    <w:rsid w:val="00390F0F"/>
    <w:rsid w:val="003917DB"/>
    <w:rsid w:val="003922BA"/>
    <w:rsid w:val="003A6492"/>
    <w:rsid w:val="003B506E"/>
    <w:rsid w:val="003C0C87"/>
    <w:rsid w:val="003D1093"/>
    <w:rsid w:val="003E2A4A"/>
    <w:rsid w:val="003F0CE3"/>
    <w:rsid w:val="003F6CF5"/>
    <w:rsid w:val="00402EC5"/>
    <w:rsid w:val="00404A22"/>
    <w:rsid w:val="0041069A"/>
    <w:rsid w:val="00425B8D"/>
    <w:rsid w:val="00426684"/>
    <w:rsid w:val="004304E0"/>
    <w:rsid w:val="00431DFD"/>
    <w:rsid w:val="00434887"/>
    <w:rsid w:val="00440601"/>
    <w:rsid w:val="00440607"/>
    <w:rsid w:val="004452D7"/>
    <w:rsid w:val="00445E91"/>
    <w:rsid w:val="004463A5"/>
    <w:rsid w:val="004472EC"/>
    <w:rsid w:val="00463014"/>
    <w:rsid w:val="004679B9"/>
    <w:rsid w:val="00472981"/>
    <w:rsid w:val="004757FD"/>
    <w:rsid w:val="004777C7"/>
    <w:rsid w:val="004845AA"/>
    <w:rsid w:val="00484D7D"/>
    <w:rsid w:val="004859B4"/>
    <w:rsid w:val="004863AD"/>
    <w:rsid w:val="004909B2"/>
    <w:rsid w:val="004921EC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0E6F"/>
    <w:rsid w:val="004E1D03"/>
    <w:rsid w:val="004E2425"/>
    <w:rsid w:val="004F053C"/>
    <w:rsid w:val="004F4950"/>
    <w:rsid w:val="004F5461"/>
    <w:rsid w:val="004F7FE3"/>
    <w:rsid w:val="0050144A"/>
    <w:rsid w:val="00503F7A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02BE"/>
    <w:rsid w:val="00563BFA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0938"/>
    <w:rsid w:val="005D199F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0383"/>
    <w:rsid w:val="005F3B3F"/>
    <w:rsid w:val="005F6087"/>
    <w:rsid w:val="005F68D6"/>
    <w:rsid w:val="00600CCE"/>
    <w:rsid w:val="00603D4D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8036E"/>
    <w:rsid w:val="00685A07"/>
    <w:rsid w:val="006866DA"/>
    <w:rsid w:val="00686C68"/>
    <w:rsid w:val="00690BEC"/>
    <w:rsid w:val="00693A52"/>
    <w:rsid w:val="00696FFB"/>
    <w:rsid w:val="00697D68"/>
    <w:rsid w:val="006A6373"/>
    <w:rsid w:val="006B0F15"/>
    <w:rsid w:val="006B1780"/>
    <w:rsid w:val="006B17ED"/>
    <w:rsid w:val="006C3D9C"/>
    <w:rsid w:val="006C6D16"/>
    <w:rsid w:val="006D337F"/>
    <w:rsid w:val="006D4885"/>
    <w:rsid w:val="006D62A0"/>
    <w:rsid w:val="006D7FE5"/>
    <w:rsid w:val="006E1FE9"/>
    <w:rsid w:val="006E30B3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5B29"/>
    <w:rsid w:val="00757A68"/>
    <w:rsid w:val="007600C0"/>
    <w:rsid w:val="007612EC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33B0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811096"/>
    <w:rsid w:val="0081169B"/>
    <w:rsid w:val="008146E8"/>
    <w:rsid w:val="008150D0"/>
    <w:rsid w:val="00821665"/>
    <w:rsid w:val="0082180D"/>
    <w:rsid w:val="00821E21"/>
    <w:rsid w:val="00831C57"/>
    <w:rsid w:val="00834606"/>
    <w:rsid w:val="0083615A"/>
    <w:rsid w:val="00841622"/>
    <w:rsid w:val="0084278F"/>
    <w:rsid w:val="00864211"/>
    <w:rsid w:val="00866A5B"/>
    <w:rsid w:val="008712A7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53B"/>
    <w:rsid w:val="008C3D19"/>
    <w:rsid w:val="008D0E15"/>
    <w:rsid w:val="008D3661"/>
    <w:rsid w:val="008D6B87"/>
    <w:rsid w:val="008E00C7"/>
    <w:rsid w:val="008E2E0A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6F77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789"/>
    <w:rsid w:val="009F49BE"/>
    <w:rsid w:val="009F741A"/>
    <w:rsid w:val="00A02147"/>
    <w:rsid w:val="00A03FBA"/>
    <w:rsid w:val="00A0430D"/>
    <w:rsid w:val="00A17376"/>
    <w:rsid w:val="00A17C9C"/>
    <w:rsid w:val="00A2185C"/>
    <w:rsid w:val="00A231CD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51D26"/>
    <w:rsid w:val="00A5331D"/>
    <w:rsid w:val="00A55344"/>
    <w:rsid w:val="00A65C31"/>
    <w:rsid w:val="00A745EC"/>
    <w:rsid w:val="00A7467A"/>
    <w:rsid w:val="00A74D49"/>
    <w:rsid w:val="00A74EE0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359E"/>
    <w:rsid w:val="00AC4385"/>
    <w:rsid w:val="00AC7556"/>
    <w:rsid w:val="00AC7916"/>
    <w:rsid w:val="00AD63A7"/>
    <w:rsid w:val="00AD63CA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774FB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40D6"/>
    <w:rsid w:val="00BA7344"/>
    <w:rsid w:val="00BB0B48"/>
    <w:rsid w:val="00BB3E2C"/>
    <w:rsid w:val="00BC0F34"/>
    <w:rsid w:val="00BC15EC"/>
    <w:rsid w:val="00BC1A30"/>
    <w:rsid w:val="00BC4FDE"/>
    <w:rsid w:val="00BC521D"/>
    <w:rsid w:val="00BC5A33"/>
    <w:rsid w:val="00BC602F"/>
    <w:rsid w:val="00BC70E4"/>
    <w:rsid w:val="00BD12A1"/>
    <w:rsid w:val="00BD4915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4A"/>
    <w:rsid w:val="00C357A0"/>
    <w:rsid w:val="00C37161"/>
    <w:rsid w:val="00C40EA6"/>
    <w:rsid w:val="00C4283F"/>
    <w:rsid w:val="00C50FB8"/>
    <w:rsid w:val="00C542C3"/>
    <w:rsid w:val="00C5528F"/>
    <w:rsid w:val="00C56D3C"/>
    <w:rsid w:val="00C60C9B"/>
    <w:rsid w:val="00C60CAA"/>
    <w:rsid w:val="00C628CF"/>
    <w:rsid w:val="00C634ED"/>
    <w:rsid w:val="00C7354C"/>
    <w:rsid w:val="00C764D3"/>
    <w:rsid w:val="00C7748A"/>
    <w:rsid w:val="00C81BA0"/>
    <w:rsid w:val="00C83D55"/>
    <w:rsid w:val="00C84113"/>
    <w:rsid w:val="00C90661"/>
    <w:rsid w:val="00C9175D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31D6"/>
    <w:rsid w:val="00CC61ED"/>
    <w:rsid w:val="00CC62BD"/>
    <w:rsid w:val="00CD0CA5"/>
    <w:rsid w:val="00CD3A2D"/>
    <w:rsid w:val="00CE287E"/>
    <w:rsid w:val="00CE2CDA"/>
    <w:rsid w:val="00CE43B3"/>
    <w:rsid w:val="00CE4DEF"/>
    <w:rsid w:val="00CF110F"/>
    <w:rsid w:val="00CF5714"/>
    <w:rsid w:val="00D0616A"/>
    <w:rsid w:val="00D140B2"/>
    <w:rsid w:val="00D23224"/>
    <w:rsid w:val="00D2332D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6047F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4A4F"/>
    <w:rsid w:val="00DA525D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817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4285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76A85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B68F9"/>
    <w:rsid w:val="00FC002B"/>
    <w:rsid w:val="00FC4B51"/>
    <w:rsid w:val="00FC54EE"/>
    <w:rsid w:val="00FD249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973FAD"/>
  <w15:chartTrackingRefBased/>
  <w15:docId w15:val="{A3FD52A9-CE58-4FA9-9B1A-0FFD7545A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0">
    <w:name w:val="heading 2"/>
    <w:basedOn w:val="a2"/>
    <w:next w:val="a2"/>
    <w:link w:val="21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1">
    <w:name w:val="Заголовок 2 Знак"/>
    <w:link w:val="20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2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3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4">
    <w:name w:val="Подпись к таблице (2)_"/>
    <w:link w:val="25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5">
    <w:name w:val="Подпись к таблице (2)"/>
    <w:basedOn w:val="a2"/>
    <w:link w:val="24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6">
    <w:name w:val="Подпись к картинке (2)_"/>
    <w:link w:val="27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7">
    <w:name w:val="Подпись к картинке (2)"/>
    <w:basedOn w:val="a2"/>
    <w:link w:val="26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8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9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a">
    <w:name w:val="Заголовок №2_"/>
    <w:link w:val="2b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b">
    <w:name w:val="Заголовок №2"/>
    <w:basedOn w:val="a2"/>
    <w:link w:val="2a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d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d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e">
    <w:name w:val="Основной текст 2 Знак"/>
    <w:link w:val="2f"/>
    <w:uiPriority w:val="99"/>
    <w:semiHidden/>
    <w:rsid w:val="002F617A"/>
    <w:rPr>
      <w:sz w:val="22"/>
      <w:szCs w:val="22"/>
      <w:lang w:eastAsia="en-US"/>
    </w:rPr>
  </w:style>
  <w:style w:type="paragraph" w:styleId="2f">
    <w:name w:val="Body Text 2"/>
    <w:basedOn w:val="a2"/>
    <w:link w:val="2e"/>
    <w:uiPriority w:val="99"/>
    <w:semiHidden/>
    <w:rsid w:val="002F617A"/>
    <w:pPr>
      <w:spacing w:after="120" w:line="480" w:lineRule="auto"/>
    </w:pPr>
  </w:style>
  <w:style w:type="paragraph" w:styleId="2f0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0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1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aff5">
    <w:name w:val="Название"/>
    <w:basedOn w:val="a2"/>
    <w:link w:val="aff6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6">
    <w:name w:val="Название Знак"/>
    <w:link w:val="aff5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7">
    <w:name w:val="Emphasis"/>
    <w:qFormat/>
    <w:locked/>
    <w:rsid w:val="002F617A"/>
    <w:rPr>
      <w:rFonts w:cs="Times New Roman"/>
      <w:i/>
      <w:iCs/>
    </w:rPr>
  </w:style>
  <w:style w:type="paragraph" w:styleId="aff8">
    <w:name w:val="Subtitle"/>
    <w:basedOn w:val="a2"/>
    <w:next w:val="a2"/>
    <w:link w:val="aff9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9">
    <w:name w:val="Подзаголовок Знак"/>
    <w:link w:val="aff8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a">
    <w:name w:val="Strong"/>
    <w:uiPriority w:val="22"/>
    <w:qFormat/>
    <w:locked/>
    <w:rsid w:val="002F617A"/>
    <w:rPr>
      <w:rFonts w:cs="Times New Roman"/>
      <w:b/>
      <w:bCs/>
    </w:rPr>
  </w:style>
  <w:style w:type="paragraph" w:styleId="2f2">
    <w:name w:val="Quote"/>
    <w:basedOn w:val="a2"/>
    <w:next w:val="a2"/>
    <w:link w:val="2f3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3">
    <w:name w:val="Цитата 2 Знак"/>
    <w:link w:val="2f2"/>
    <w:uiPriority w:val="29"/>
    <w:rsid w:val="002F617A"/>
    <w:rPr>
      <w:i/>
      <w:sz w:val="24"/>
      <w:szCs w:val="24"/>
      <w:lang w:val="en-US" w:eastAsia="en-US"/>
    </w:rPr>
  </w:style>
  <w:style w:type="paragraph" w:styleId="affb">
    <w:name w:val="Intense Quote"/>
    <w:basedOn w:val="a2"/>
    <w:next w:val="a2"/>
    <w:link w:val="affc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c">
    <w:name w:val="Выделенная цитата Знак"/>
    <w:link w:val="affb"/>
    <w:uiPriority w:val="30"/>
    <w:rsid w:val="002F617A"/>
    <w:rPr>
      <w:b/>
      <w:i/>
      <w:sz w:val="24"/>
      <w:szCs w:val="22"/>
      <w:lang w:val="en-US" w:eastAsia="en-US"/>
    </w:rPr>
  </w:style>
  <w:style w:type="character" w:styleId="affd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e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0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1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2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3">
    <w:name w:val="annotation text"/>
    <w:basedOn w:val="a2"/>
    <w:link w:val="afff4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4">
    <w:name w:val="Текст примечания Знак"/>
    <w:link w:val="afff3"/>
    <w:uiPriority w:val="99"/>
    <w:semiHidden/>
    <w:rsid w:val="00646121"/>
    <w:rPr>
      <w:lang w:eastAsia="en-US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646121"/>
    <w:rPr>
      <w:b/>
      <w:bCs/>
    </w:rPr>
  </w:style>
  <w:style w:type="character" w:customStyle="1" w:styleId="afff6">
    <w:name w:val="Тема примечания Знак"/>
    <w:link w:val="afff5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7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8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9">
    <w:name w:val="caption"/>
    <w:basedOn w:val="afffa"/>
    <w:next w:val="afffa"/>
    <w:link w:val="afffb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b">
    <w:name w:val="Название объекта Знак"/>
    <w:link w:val="afff9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character" w:styleId="affff2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3">
    <w:name w:val="_Обычный Знак"/>
    <w:link w:val="afffa"/>
    <w:locked/>
    <w:rsid w:val="00EE6D66"/>
    <w:rPr>
      <w:rFonts w:ascii="Arial" w:hAnsi="Arial"/>
      <w:sz w:val="24"/>
      <w:szCs w:val="26"/>
    </w:rPr>
  </w:style>
  <w:style w:type="paragraph" w:customStyle="1" w:styleId="afffa">
    <w:name w:val="_Обычный"/>
    <w:basedOn w:val="af"/>
    <w:link w:val="affff3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">
    <w:name w:val="Стиль2"/>
    <w:basedOn w:val="1"/>
    <w:link w:val="2f4"/>
    <w:qFormat/>
    <w:rsid w:val="00EE6D66"/>
    <w:pPr>
      <w:numPr>
        <w:ilvl w:val="1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"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character" w:styleId="affff4">
    <w:name w:val="FollowedHyperlink"/>
    <w:basedOn w:val="a3"/>
    <w:uiPriority w:val="99"/>
    <w:semiHidden/>
    <w:unhideWhenUsed/>
    <w:rsid w:val="00E94285"/>
    <w:rPr>
      <w:color w:val="800080"/>
      <w:u w:val="single"/>
    </w:rPr>
  </w:style>
  <w:style w:type="paragraph" w:customStyle="1" w:styleId="msonormal0">
    <w:name w:val="msonormal"/>
    <w:basedOn w:val="a2"/>
    <w:rsid w:val="00E94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00F7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100F72"/>
    <w:pPr>
      <w:widowControl w:val="0"/>
      <w:autoSpaceDE w:val="0"/>
      <w:autoSpaceDN w:val="0"/>
      <w:spacing w:after="0" w:line="210" w:lineRule="exact"/>
      <w:ind w:left="381"/>
      <w:jc w:val="center"/>
    </w:pPr>
    <w:rPr>
      <w:rFonts w:ascii="Times New Roman" w:eastAsia="Times New Roman" w:hAnsi="Times New Roman"/>
      <w:sz w:val="22"/>
    </w:rPr>
  </w:style>
  <w:style w:type="table" w:customStyle="1" w:styleId="1d">
    <w:name w:val="Сетка таблицы1"/>
    <w:basedOn w:val="a4"/>
    <w:next w:val="af0"/>
    <w:uiPriority w:val="59"/>
    <w:rsid w:val="00D2332D"/>
    <w:rPr>
      <w:rFonts w:ascii="Times New Roman"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F899-C59F-444B-88B8-49FDD5B1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48</Pages>
  <Words>14999</Words>
  <Characters>82416</Characters>
  <Application>Microsoft Office Word</Application>
  <DocSecurity>0</DocSecurity>
  <Lines>686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97221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Автор</cp:lastModifiedBy>
  <cp:revision>31</cp:revision>
  <cp:lastPrinted>2020-06-27T15:07:00Z</cp:lastPrinted>
  <dcterms:created xsi:type="dcterms:W3CDTF">2022-04-17T13:28:00Z</dcterms:created>
  <dcterms:modified xsi:type="dcterms:W3CDTF">2025-10-15T07:43:00Z</dcterms:modified>
</cp:coreProperties>
</file>